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63C9" w14:textId="50F847C3" w:rsidR="008E5A1D" w:rsidRDefault="005B054F">
      <w:r>
        <w:rPr>
          <w:noProof/>
        </w:rPr>
        <w:drawing>
          <wp:anchor distT="0" distB="0" distL="114300" distR="114300" simplePos="0" relativeHeight="251650048" behindDoc="0" locked="0" layoutInCell="1" allowOverlap="1" wp14:anchorId="5FE5E2FF" wp14:editId="75B373D4">
            <wp:simplePos x="0" y="0"/>
            <wp:positionH relativeFrom="column">
              <wp:posOffset>5014494</wp:posOffset>
            </wp:positionH>
            <wp:positionV relativeFrom="paragraph">
              <wp:posOffset>-211923</wp:posOffset>
            </wp:positionV>
            <wp:extent cx="962526" cy="391257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39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9203E8" w14:textId="77777777" w:rsidR="00625670" w:rsidRDefault="00625670" w:rsidP="00DA67DD">
      <w:pPr>
        <w:jc w:val="center"/>
      </w:pPr>
    </w:p>
    <w:p w14:paraId="46457510" w14:textId="77777777" w:rsidR="00625670" w:rsidRDefault="00625670" w:rsidP="00625670">
      <w:pPr>
        <w:rPr>
          <w:rFonts w:ascii="Arial" w:hAnsi="Arial" w:cs="Arial"/>
          <w:b/>
          <w:sz w:val="72"/>
        </w:rPr>
      </w:pPr>
    </w:p>
    <w:p w14:paraId="6FB1E0B8" w14:textId="25F68ECD" w:rsidR="00625670" w:rsidRDefault="00625670" w:rsidP="00625670">
      <w:pPr>
        <w:rPr>
          <w:rFonts w:ascii="Arial" w:hAnsi="Arial" w:cs="Arial"/>
          <w:b/>
          <w:color w:val="0070C0"/>
          <w:sz w:val="72"/>
        </w:rPr>
      </w:pPr>
    </w:p>
    <w:p w14:paraId="7ED11C9F" w14:textId="77777777" w:rsidR="008A1445" w:rsidRPr="00625670" w:rsidRDefault="008A1445" w:rsidP="00625670">
      <w:pPr>
        <w:rPr>
          <w:rFonts w:ascii="Arial" w:hAnsi="Arial" w:cs="Arial"/>
          <w:b/>
          <w:color w:val="0070C0"/>
          <w:sz w:val="72"/>
        </w:rPr>
      </w:pPr>
    </w:p>
    <w:p w14:paraId="685F29B0" w14:textId="3AD34493" w:rsidR="00625670" w:rsidRPr="00AF245B" w:rsidRDefault="00625670" w:rsidP="00ED3B6F">
      <w:pPr>
        <w:jc w:val="center"/>
        <w:rPr>
          <w:rFonts w:ascii="Arial" w:hAnsi="Arial" w:cs="Arial"/>
          <w:b/>
          <w:color w:val="0070C0"/>
          <w:sz w:val="72"/>
          <w:szCs w:val="72"/>
        </w:rPr>
      </w:pPr>
      <w:r w:rsidRPr="00AF245B">
        <w:rPr>
          <w:rFonts w:ascii="Arial" w:hAnsi="Arial" w:cs="Arial"/>
          <w:b/>
          <w:color w:val="0070C0"/>
          <w:sz w:val="72"/>
          <w:szCs w:val="72"/>
        </w:rPr>
        <w:t>Digital patient panel</w:t>
      </w:r>
    </w:p>
    <w:p w14:paraId="349ACEEA" w14:textId="7E67774A" w:rsidR="00DA67DD" w:rsidRDefault="00DA67DD" w:rsidP="00DA67DD">
      <w:pPr>
        <w:jc w:val="center"/>
        <w:rPr>
          <w:noProof/>
          <w:lang w:eastAsia="en-GB"/>
        </w:rPr>
      </w:pPr>
    </w:p>
    <w:p w14:paraId="4F9B3DC6" w14:textId="62583AC8" w:rsidR="00625670" w:rsidRDefault="005B054F" w:rsidP="00625670"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4F22154B" wp14:editId="006F888D">
            <wp:simplePos x="0" y="0"/>
            <wp:positionH relativeFrom="margin">
              <wp:align>left</wp:align>
            </wp:positionH>
            <wp:positionV relativeFrom="paragraph">
              <wp:posOffset>7453</wp:posOffset>
            </wp:positionV>
            <wp:extent cx="6208295" cy="1401337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d patient influenc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295" cy="140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6257E" w14:textId="058E5F06" w:rsidR="00625670" w:rsidRDefault="00625670" w:rsidP="00625670"/>
    <w:p w14:paraId="41E01B9B" w14:textId="4D8FEC83" w:rsidR="008A1445" w:rsidRDefault="008A1445" w:rsidP="00625670"/>
    <w:p w14:paraId="25714A50" w14:textId="063CA80C" w:rsidR="008A1445" w:rsidRDefault="008A1445" w:rsidP="00625670"/>
    <w:p w14:paraId="600784B0" w14:textId="60868334" w:rsidR="008A1445" w:rsidRDefault="008A1445" w:rsidP="00625670"/>
    <w:p w14:paraId="23645D13" w14:textId="5C536D0E" w:rsidR="005B054F" w:rsidRDefault="005B054F" w:rsidP="00625670"/>
    <w:p w14:paraId="078B930C" w14:textId="1094E87D" w:rsidR="005B054F" w:rsidRDefault="005B054F" w:rsidP="00625670"/>
    <w:p w14:paraId="3BA7AE92" w14:textId="2AE0E27E" w:rsidR="005B054F" w:rsidRDefault="005B054F" w:rsidP="00625670"/>
    <w:p w14:paraId="105DD23E" w14:textId="7A575F86" w:rsidR="005B054F" w:rsidRDefault="005B054F" w:rsidP="00625670"/>
    <w:p w14:paraId="7677ADA0" w14:textId="77777777" w:rsidR="005B054F" w:rsidRDefault="005B054F" w:rsidP="00625670"/>
    <w:p w14:paraId="2B79C6AD" w14:textId="233C65E9" w:rsidR="00DA67DD" w:rsidRDefault="00625670" w:rsidP="00DA67DD">
      <w:pPr>
        <w:jc w:val="center"/>
      </w:pPr>
      <w:r>
        <w:rPr>
          <w:noProof/>
        </w:rPr>
        <w:drawing>
          <wp:inline distT="0" distB="0" distL="0" distR="0" wp14:anchorId="5F1E5530" wp14:editId="51D63880">
            <wp:extent cx="5372100" cy="2648640"/>
            <wp:effectExtent l="0" t="0" r="1905" b="508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3">
                      <a:extLst>
                        <a:ext uri="{FF2B5EF4-FFF2-40B4-BE49-F238E27FC236}">
                          <a16:creationId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034D7D5E-A157-49AF-BF50-2C3D86790A74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53469" w14:textId="4E18551E" w:rsidR="00625670" w:rsidRDefault="00625670" w:rsidP="00625670"/>
    <w:p w14:paraId="7FFE59C2" w14:textId="77777777" w:rsidR="00625670" w:rsidRPr="00BD78C8" w:rsidRDefault="00625670" w:rsidP="00DA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625670" w:rsidRPr="00625670" w14:paraId="24569668" w14:textId="77777777" w:rsidTr="00527553">
        <w:tc>
          <w:tcPr>
            <w:tcW w:w="2263" w:type="dxa"/>
            <w:shd w:val="clear" w:color="auto" w:fill="auto"/>
          </w:tcPr>
          <w:p w14:paraId="743C29C9" w14:textId="77777777" w:rsidR="003F3D0D" w:rsidRPr="003D0EBA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EBA">
              <w:rPr>
                <w:rFonts w:ascii="Arial" w:hAnsi="Arial" w:cs="Arial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753" w:type="dxa"/>
            <w:shd w:val="clear" w:color="auto" w:fill="auto"/>
          </w:tcPr>
          <w:p w14:paraId="431C00C6" w14:textId="4585FEB9" w:rsidR="003F3D0D" w:rsidRPr="003D0EBA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D0EBA">
              <w:rPr>
                <w:rFonts w:ascii="Arial" w:hAnsi="Arial" w:cs="Arial"/>
                <w:bCs/>
                <w:sz w:val="24"/>
                <w:szCs w:val="24"/>
              </w:rPr>
              <w:t>Lead patient influence</w:t>
            </w:r>
            <w:r w:rsidR="003D0EBA" w:rsidRPr="003D0EBA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8A144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3D0EBA">
              <w:rPr>
                <w:rFonts w:ascii="Arial" w:hAnsi="Arial" w:cs="Arial"/>
                <w:bCs/>
                <w:sz w:val="24"/>
                <w:szCs w:val="24"/>
              </w:rPr>
              <w:t>ember of the</w:t>
            </w:r>
            <w:r w:rsidR="003D0EBA" w:rsidRPr="003D0EBA">
              <w:rPr>
                <w:rFonts w:ascii="Arial" w:hAnsi="Arial" w:cs="Arial"/>
                <w:bCs/>
                <w:sz w:val="24"/>
                <w:szCs w:val="24"/>
              </w:rPr>
              <w:t xml:space="preserve"> digital</w:t>
            </w:r>
            <w:r w:rsidRPr="003D0EBA">
              <w:rPr>
                <w:rFonts w:ascii="Arial" w:hAnsi="Arial" w:cs="Arial"/>
                <w:bCs/>
                <w:sz w:val="24"/>
                <w:szCs w:val="24"/>
              </w:rPr>
              <w:t xml:space="preserve"> patient panel</w:t>
            </w:r>
          </w:p>
        </w:tc>
      </w:tr>
      <w:tr w:rsidR="00625670" w:rsidRPr="00625670" w14:paraId="7DEC4D75" w14:textId="77777777" w:rsidTr="00527553">
        <w:tc>
          <w:tcPr>
            <w:tcW w:w="2263" w:type="dxa"/>
            <w:shd w:val="clear" w:color="auto" w:fill="auto"/>
          </w:tcPr>
          <w:p w14:paraId="28D4CB88" w14:textId="77777777" w:rsidR="003F3D0D" w:rsidRPr="003D0EBA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EBA">
              <w:rPr>
                <w:rFonts w:ascii="Arial" w:hAnsi="Arial" w:cs="Arial"/>
                <w:b/>
                <w:bCs/>
                <w:sz w:val="24"/>
                <w:szCs w:val="24"/>
              </w:rPr>
              <w:t>Staff contact:</w:t>
            </w:r>
          </w:p>
        </w:tc>
        <w:tc>
          <w:tcPr>
            <w:tcW w:w="6753" w:type="dxa"/>
            <w:shd w:val="clear" w:color="auto" w:fill="auto"/>
          </w:tcPr>
          <w:p w14:paraId="2484D4FE" w14:textId="45515D3C" w:rsidR="003F3D0D" w:rsidRPr="000C4812" w:rsidRDefault="003D0EBA" w:rsidP="000C4812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C4812">
              <w:rPr>
                <w:rFonts w:ascii="Arial" w:hAnsi="Arial" w:cs="Arial"/>
                <w:b/>
                <w:bCs/>
                <w:sz w:val="24"/>
                <w:szCs w:val="24"/>
              </w:rPr>
              <w:t>General digital patient panel enquiries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: Laura James,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lead for patient involvement in digital development (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patient and public engagement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specialist, Guy’s and St Thomas’</w:t>
            </w:r>
            <w:r w:rsidR="008B0BD6">
              <w:rPr>
                <w:rFonts w:ascii="Arial" w:hAnsi="Arial" w:cs="Arial"/>
                <w:bCs/>
                <w:sz w:val="24"/>
                <w:szCs w:val="24"/>
              </w:rPr>
              <w:t xml:space="preserve"> NHS Foundation Trust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690D948" w14:textId="02A5FABA" w:rsidR="003D0EBA" w:rsidRPr="000C4812" w:rsidRDefault="005B054F" w:rsidP="000C4812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C4812">
              <w:rPr>
                <w:rFonts w:ascii="Arial" w:hAnsi="Arial" w:cs="Arial"/>
                <w:b/>
                <w:bCs/>
                <w:sz w:val="24"/>
                <w:szCs w:val="24"/>
              </w:rPr>
              <w:t>Project-specific contacts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these 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will be shared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after you have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shown your interest in an activity, and then we have confirmed you are taking part.</w:t>
            </w:r>
          </w:p>
        </w:tc>
      </w:tr>
      <w:tr w:rsidR="00625670" w:rsidRPr="00625670" w14:paraId="3C50AAB8" w14:textId="77777777" w:rsidTr="00527553">
        <w:trPr>
          <w:trHeight w:val="330"/>
        </w:trPr>
        <w:tc>
          <w:tcPr>
            <w:tcW w:w="2263" w:type="dxa"/>
            <w:shd w:val="clear" w:color="auto" w:fill="auto"/>
          </w:tcPr>
          <w:p w14:paraId="6D648B72" w14:textId="77777777" w:rsidR="003F3D0D" w:rsidRPr="00625670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E2195">
              <w:rPr>
                <w:rFonts w:ascii="Arial" w:hAnsi="Arial" w:cs="Arial"/>
                <w:b/>
                <w:bCs/>
                <w:sz w:val="24"/>
                <w:szCs w:val="24"/>
              </w:rPr>
              <w:t>Estimated time commitment:</w:t>
            </w:r>
          </w:p>
        </w:tc>
        <w:tc>
          <w:tcPr>
            <w:tcW w:w="6753" w:type="dxa"/>
            <w:shd w:val="clear" w:color="auto" w:fill="auto"/>
          </w:tcPr>
          <w:p w14:paraId="223D63EE" w14:textId="67AC2D5C" w:rsidR="00B939BE" w:rsidRPr="00B939BE" w:rsidRDefault="00B939BE" w:rsidP="003F3D0D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B939BE">
              <w:rPr>
                <w:rFonts w:ascii="Arial" w:hAnsi="Arial" w:cs="Arial"/>
                <w:bCs/>
                <w:sz w:val="24"/>
                <w:szCs w:val="24"/>
              </w:rPr>
              <w:t>1.5 days a month, on average.</w:t>
            </w:r>
          </w:p>
          <w:p w14:paraId="150CEA51" w14:textId="45D67483" w:rsidR="00B939BE" w:rsidRPr="00B939BE" w:rsidRDefault="00B939BE" w:rsidP="003F3D0D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B939BE">
              <w:rPr>
                <w:rFonts w:ascii="Arial" w:hAnsi="Arial" w:cs="Arial"/>
                <w:bCs/>
                <w:sz w:val="24"/>
                <w:szCs w:val="24"/>
              </w:rPr>
              <w:t>This is based on completing one survey, attending one workshop, preparing to present at a patient feedback session, and presenting at a patient feedback session</w:t>
            </w:r>
          </w:p>
          <w:p w14:paraId="45467DB0" w14:textId="5BA8369A" w:rsidR="003F3D0D" w:rsidRPr="00625670" w:rsidRDefault="004B6784" w:rsidP="00A73B40">
            <w:pPr>
              <w:spacing w:line="22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939BE">
              <w:rPr>
                <w:rFonts w:ascii="Arial" w:hAnsi="Arial" w:cs="Arial"/>
                <w:bCs/>
                <w:sz w:val="24"/>
                <w:szCs w:val="24"/>
              </w:rPr>
              <w:t xml:space="preserve">Go to the </w:t>
            </w:r>
            <w:r w:rsidRPr="00B939BE">
              <w:rPr>
                <w:rFonts w:ascii="Arial" w:hAnsi="Arial" w:cs="Arial"/>
                <w:b/>
                <w:sz w:val="24"/>
                <w:szCs w:val="24"/>
              </w:rPr>
              <w:t xml:space="preserve">What will you </w:t>
            </w:r>
            <w:r w:rsidRPr="004E2195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E21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? </w:t>
            </w:r>
            <w:r w:rsidR="00050D09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50D09" w:rsidRPr="0026341F">
              <w:rPr>
                <w:rFonts w:ascii="Arial" w:hAnsi="Arial" w:cs="Arial"/>
                <w:bCs/>
                <w:sz w:val="24"/>
                <w:szCs w:val="24"/>
              </w:rPr>
              <w:t>nd</w:t>
            </w:r>
            <w:r w:rsidR="00050D0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50D09" w:rsidRPr="0026341F">
              <w:rPr>
                <w:rFonts w:ascii="Arial" w:hAnsi="Arial" w:cs="Arial"/>
                <w:b/>
                <w:sz w:val="24"/>
                <w:szCs w:val="24"/>
              </w:rPr>
              <w:t>How will we support you in this role?</w:t>
            </w:r>
            <w:r w:rsidR="008B0BD6" w:rsidRPr="00CA02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E2195">
              <w:rPr>
                <w:rFonts w:ascii="Arial" w:hAnsi="Arial" w:cs="Arial"/>
                <w:sz w:val="24"/>
                <w:szCs w:val="24"/>
              </w:rPr>
              <w:t>section</w:t>
            </w:r>
            <w:r w:rsidR="00050D09">
              <w:rPr>
                <w:rFonts w:ascii="Arial" w:hAnsi="Arial" w:cs="Arial"/>
                <w:sz w:val="24"/>
                <w:szCs w:val="24"/>
              </w:rPr>
              <w:t>s</w:t>
            </w:r>
            <w:r w:rsidRPr="004E2195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Pr="004E2195">
              <w:rPr>
                <w:rFonts w:ascii="Arial" w:hAnsi="Arial" w:cs="Arial"/>
                <w:b/>
                <w:sz w:val="24"/>
                <w:szCs w:val="24"/>
              </w:rPr>
              <w:t xml:space="preserve"> page</w:t>
            </w:r>
            <w:r w:rsidR="00050D0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E2195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  <w:r w:rsidRPr="004E21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50D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5 </w:t>
            </w:r>
            <w:r w:rsidRPr="004E2195">
              <w:rPr>
                <w:rFonts w:ascii="Arial" w:hAnsi="Arial" w:cs="Arial"/>
                <w:bCs/>
                <w:sz w:val="24"/>
                <w:szCs w:val="24"/>
              </w:rPr>
              <w:t>to find out more about the flexibility of this role, and the options available to you.</w:t>
            </w:r>
          </w:p>
        </w:tc>
      </w:tr>
      <w:tr w:rsidR="00625670" w:rsidRPr="00625670" w14:paraId="72A35125" w14:textId="77777777" w:rsidTr="00527553">
        <w:trPr>
          <w:trHeight w:val="1010"/>
        </w:trPr>
        <w:tc>
          <w:tcPr>
            <w:tcW w:w="2263" w:type="dxa"/>
            <w:shd w:val="clear" w:color="auto" w:fill="auto"/>
          </w:tcPr>
          <w:p w14:paraId="7DB23041" w14:textId="77777777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/>
                <w:bCs/>
                <w:sz w:val="24"/>
                <w:szCs w:val="24"/>
              </w:rPr>
              <w:t>Preparation time:</w:t>
            </w:r>
          </w:p>
          <w:p w14:paraId="37F21E88" w14:textId="77777777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shd w:val="clear" w:color="auto" w:fill="auto"/>
          </w:tcPr>
          <w:p w14:paraId="257E32BF" w14:textId="1A7733DA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We will give you all the information you need in each </w:t>
            </w:r>
            <w:r w:rsidR="00B939BE" w:rsidRPr="007D1384">
              <w:rPr>
                <w:rFonts w:ascii="Arial" w:hAnsi="Arial" w:cs="Arial"/>
                <w:bCs/>
                <w:sz w:val="24"/>
                <w:szCs w:val="24"/>
              </w:rPr>
              <w:t>activity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, but we can send information to you ahead of time if that is helpful. </w:t>
            </w:r>
          </w:p>
          <w:p w14:paraId="5E8A170E" w14:textId="295283E7" w:rsidR="003F3D0D" w:rsidRPr="007D1384" w:rsidRDefault="0091225C" w:rsidP="00527553">
            <w:pPr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Lead patient influencers 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>will also be</w:t>
            </w:r>
            <w:r w:rsidR="00FB308E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required to attend </w:t>
            </w:r>
            <w:r w:rsidR="00B939BE" w:rsidRPr="007D1384">
              <w:rPr>
                <w:rFonts w:ascii="Arial" w:hAnsi="Arial" w:cs="Arial"/>
                <w:bCs/>
                <w:sz w:val="24"/>
                <w:szCs w:val="24"/>
              </w:rPr>
              <w:t xml:space="preserve">patient feedback sessions </w:t>
            </w:r>
            <w:r w:rsidR="00FB308E" w:rsidRPr="007D1384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act as a representative of the wider patient panel</w:t>
            </w:r>
            <w:r w:rsidR="00B939BE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and report on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findings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>. You may be required to read paper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s and prepare for these events ahead of time.</w:t>
            </w:r>
          </w:p>
        </w:tc>
      </w:tr>
      <w:tr w:rsidR="003F3D0D" w:rsidRPr="00625670" w14:paraId="636EBED0" w14:textId="77777777" w:rsidTr="00527553">
        <w:trPr>
          <w:trHeight w:val="293"/>
        </w:trPr>
        <w:tc>
          <w:tcPr>
            <w:tcW w:w="2263" w:type="dxa"/>
            <w:shd w:val="clear" w:color="auto" w:fill="auto"/>
          </w:tcPr>
          <w:p w14:paraId="7E6CE934" w14:textId="24D4B93E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Length of </w:t>
            </w:r>
            <w:r w:rsidR="0091225C" w:rsidRPr="007D1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events and </w:t>
            </w:r>
            <w:r w:rsidRPr="007D1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meetings: </w:t>
            </w:r>
          </w:p>
        </w:tc>
        <w:tc>
          <w:tcPr>
            <w:tcW w:w="6753" w:type="dxa"/>
            <w:shd w:val="clear" w:color="auto" w:fill="auto"/>
          </w:tcPr>
          <w:p w14:paraId="200DC01A" w14:textId="43D3EDAE" w:rsidR="007D1384" w:rsidRPr="007D1384" w:rsidRDefault="007D1384" w:rsidP="007D1384">
            <w:p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Cs/>
                <w:sz w:val="24"/>
                <w:szCs w:val="24"/>
              </w:rPr>
              <w:t>This will depend on the activity, but here are some examples</w:t>
            </w:r>
            <w:r w:rsidR="00050D0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F9A9AF6" w14:textId="3DD4EA00" w:rsidR="007D1384" w:rsidRPr="007D1384" w:rsidRDefault="00050D09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urveys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will be around 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10 minutes</w:t>
            </w:r>
          </w:p>
          <w:p w14:paraId="48CC89D1" w14:textId="2B7CC773" w:rsidR="00527553" w:rsidRPr="007D1384" w:rsidRDefault="00050D09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orkshop 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meetings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are between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1 and </w:t>
            </w:r>
            <w:r w:rsidR="003F3D0D" w:rsidRPr="007D1384">
              <w:rPr>
                <w:rFonts w:ascii="Arial" w:hAnsi="Arial" w:cs="Arial"/>
                <w:bCs/>
                <w:sz w:val="24"/>
                <w:szCs w:val="24"/>
              </w:rPr>
              <w:t>2.5 hours (plus breaks)</w:t>
            </w:r>
          </w:p>
          <w:p w14:paraId="3DC52676" w14:textId="6CFC5107" w:rsidR="00527553" w:rsidRPr="007D1384" w:rsidRDefault="00050D09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atient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 xml:space="preserve">feedback sessions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here </w:t>
            </w:r>
            <w:r w:rsidR="005A09EA" w:rsidRPr="007D1384">
              <w:rPr>
                <w:rFonts w:ascii="Arial" w:hAnsi="Arial" w:cs="Arial"/>
                <w:bCs/>
                <w:sz w:val="24"/>
                <w:szCs w:val="24"/>
              </w:rPr>
              <w:t xml:space="preserve">you will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>represent the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>patient panel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will be between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 xml:space="preserve">30 minutes 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>1 hour</w:t>
            </w:r>
          </w:p>
          <w:p w14:paraId="0C6A41E6" w14:textId="26BD79F9" w:rsidR="003F3D0D" w:rsidRPr="007D1384" w:rsidRDefault="00050D09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ther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3F3D0D" w:rsidRPr="007D1384">
              <w:rPr>
                <w:rFonts w:ascii="Arial" w:hAnsi="Arial" w:cs="Arial"/>
                <w:bCs/>
                <w:sz w:val="24"/>
                <w:szCs w:val="24"/>
              </w:rPr>
              <w:t>atient panel events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will be between 1 and </w:t>
            </w:r>
            <w:r w:rsidR="003F3D0D" w:rsidRPr="007D1384">
              <w:rPr>
                <w:rFonts w:ascii="Arial" w:hAnsi="Arial" w:cs="Arial"/>
                <w:bCs/>
                <w:sz w:val="24"/>
                <w:szCs w:val="24"/>
              </w:rPr>
              <w:t xml:space="preserve">1.5 hours </w:t>
            </w:r>
          </w:p>
        </w:tc>
      </w:tr>
    </w:tbl>
    <w:p w14:paraId="431D9070" w14:textId="6E0F82C1" w:rsidR="004C6C30" w:rsidRDefault="004C6C30" w:rsidP="00142185">
      <w:pPr>
        <w:rPr>
          <w:rFonts w:ascii="Arial" w:hAnsi="Arial" w:cs="Arial"/>
          <w:color w:val="FF0000"/>
          <w:sz w:val="28"/>
          <w:szCs w:val="28"/>
        </w:rPr>
      </w:pPr>
    </w:p>
    <w:p w14:paraId="64180F03" w14:textId="0A04CB52" w:rsidR="004C6C30" w:rsidRDefault="004C6C30" w:rsidP="00142185">
      <w:pPr>
        <w:rPr>
          <w:rFonts w:ascii="Arial" w:hAnsi="Arial" w:cs="Arial"/>
          <w:color w:val="FF0000"/>
          <w:sz w:val="28"/>
          <w:szCs w:val="28"/>
        </w:rPr>
      </w:pPr>
    </w:p>
    <w:p w14:paraId="74F8CB79" w14:textId="07A2D420" w:rsidR="004C6C30" w:rsidRDefault="004C6C30" w:rsidP="00142185">
      <w:pPr>
        <w:rPr>
          <w:rFonts w:ascii="Arial" w:hAnsi="Arial" w:cs="Arial"/>
          <w:color w:val="FF0000"/>
          <w:sz w:val="28"/>
          <w:szCs w:val="28"/>
        </w:rPr>
      </w:pPr>
    </w:p>
    <w:p w14:paraId="0CB08A26" w14:textId="6BB081F5" w:rsidR="004C6C30" w:rsidRDefault="004C6C30" w:rsidP="00142185">
      <w:pPr>
        <w:rPr>
          <w:rFonts w:ascii="Arial" w:hAnsi="Arial" w:cs="Arial"/>
          <w:color w:val="FF0000"/>
          <w:sz w:val="28"/>
          <w:szCs w:val="28"/>
        </w:rPr>
      </w:pPr>
    </w:p>
    <w:p w14:paraId="6D769002" w14:textId="787F8E3D" w:rsidR="004C6C30" w:rsidRDefault="004C6C30" w:rsidP="00142185">
      <w:pPr>
        <w:rPr>
          <w:rFonts w:ascii="Arial" w:hAnsi="Arial" w:cs="Arial"/>
          <w:color w:val="FF0000"/>
          <w:sz w:val="28"/>
          <w:szCs w:val="28"/>
        </w:rPr>
      </w:pPr>
    </w:p>
    <w:p w14:paraId="5080C18E" w14:textId="1D700A5F" w:rsidR="005A3783" w:rsidRDefault="005A3783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</w:p>
    <w:p w14:paraId="405E21C3" w14:textId="5F7EEE00" w:rsidR="003F3D0D" w:rsidRPr="00C216DD" w:rsidRDefault="00C216DD" w:rsidP="003F3D0D">
      <w:pPr>
        <w:spacing w:line="22" w:lineRule="atLeast"/>
        <w:rPr>
          <w:rFonts w:ascii="Arial" w:hAnsi="Arial" w:cs="Arial"/>
          <w:bCs/>
          <w:sz w:val="28"/>
          <w:szCs w:val="28"/>
          <w:lang w:val="en-US"/>
        </w:rPr>
      </w:pPr>
      <w:r w:rsidRPr="00C216DD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What is the digital patient panel?</w:t>
      </w:r>
    </w:p>
    <w:p w14:paraId="1893144E" w14:textId="77777777" w:rsidR="008A1445" w:rsidRDefault="00B645C5" w:rsidP="00A0199C">
      <w:pPr>
        <w:spacing w:after="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We know that the best digital healthcare can only be built by working with you </w:t>
      </w:r>
      <w:r w:rsidR="00BD0980">
        <w:rPr>
          <w:rFonts w:ascii="Arial" w:hAnsi="Arial" w:cs="Arial"/>
          <w:bCs/>
          <w:sz w:val="24"/>
          <w:szCs w:val="24"/>
          <w:lang w:val="en-US"/>
        </w:rPr>
        <w:t>–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D0980">
        <w:rPr>
          <w:rFonts w:ascii="Arial" w:hAnsi="Arial" w:cs="Arial"/>
          <w:bCs/>
          <w:sz w:val="24"/>
          <w:szCs w:val="24"/>
          <w:lang w:val="en-US"/>
        </w:rPr>
        <w:t xml:space="preserve">our patients, carers, </w:t>
      </w:r>
      <w:r>
        <w:rPr>
          <w:rFonts w:ascii="Arial" w:hAnsi="Arial" w:cs="Arial"/>
          <w:bCs/>
          <w:sz w:val="24"/>
          <w:szCs w:val="24"/>
          <w:lang w:val="en-US"/>
        </w:rPr>
        <w:t>family members,</w:t>
      </w:r>
      <w:r w:rsidR="008A1445">
        <w:rPr>
          <w:rFonts w:ascii="Arial" w:hAnsi="Arial" w:cs="Arial"/>
          <w:bCs/>
          <w:sz w:val="24"/>
          <w:szCs w:val="24"/>
          <w:lang w:val="en-US"/>
        </w:rPr>
        <w:t xml:space="preserve"> and anyone else who </w:t>
      </w:r>
      <w:r>
        <w:rPr>
          <w:rFonts w:ascii="Arial" w:hAnsi="Arial" w:cs="Arial"/>
          <w:bCs/>
          <w:sz w:val="24"/>
          <w:szCs w:val="24"/>
          <w:lang w:val="en-US"/>
        </w:rPr>
        <w:t>support</w:t>
      </w:r>
      <w:r w:rsidR="008A1445">
        <w:rPr>
          <w:rFonts w:ascii="Arial" w:hAnsi="Arial" w:cs="Arial"/>
          <w:bCs/>
          <w:sz w:val="24"/>
          <w:szCs w:val="24"/>
          <w:lang w:val="en-US"/>
        </w:rPr>
        <w:t>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our patients</w:t>
      </w:r>
      <w:r w:rsidR="008A1445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2887768" w14:textId="4D6F477C" w:rsidR="00A0199C" w:rsidRPr="00B645C5" w:rsidRDefault="00B645C5" w:rsidP="00A0199C">
      <w:pPr>
        <w:spacing w:after="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Join our panel and make a difference by helping us to design and improve digital services across Guy’s and St Thomas’ and King’s College Hospital</w:t>
      </w:r>
      <w:r w:rsidR="00050D09">
        <w:rPr>
          <w:rFonts w:ascii="Arial" w:hAnsi="Arial" w:cs="Arial"/>
          <w:bCs/>
          <w:sz w:val="24"/>
          <w:szCs w:val="24"/>
          <w:lang w:val="en-US"/>
        </w:rPr>
        <w:t xml:space="preserve"> NHS Foundation Trusts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9CA1C81" w14:textId="4E98447E" w:rsidR="00A0199C" w:rsidRPr="00A0199C" w:rsidRDefault="00A0199C" w:rsidP="00A0199C">
      <w:pPr>
        <w:spacing w:after="60"/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You will help us:</w:t>
      </w:r>
    </w:p>
    <w:p w14:paraId="69B45A53" w14:textId="4DFD05D2" w:rsidR="00A0199C" w:rsidRPr="00A0199C" w:rsidRDefault="00050D09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0199C">
        <w:rPr>
          <w:rFonts w:ascii="Arial" w:hAnsi="Arial" w:cs="Arial"/>
          <w:sz w:val="24"/>
          <w:szCs w:val="24"/>
        </w:rPr>
        <w:t xml:space="preserve">nderstand </w:t>
      </w:r>
      <w:r w:rsidR="00A0199C" w:rsidRPr="00A0199C">
        <w:rPr>
          <w:rFonts w:ascii="Arial" w:hAnsi="Arial" w:cs="Arial"/>
          <w:sz w:val="24"/>
          <w:szCs w:val="24"/>
        </w:rPr>
        <w:t>the needs and experiences of people from a wide range of backgrounds</w:t>
      </w:r>
    </w:p>
    <w:p w14:paraId="46FA1DB6" w14:textId="7ED52440" w:rsidR="00A0199C" w:rsidRPr="00A0199C" w:rsidRDefault="00050D09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0199C">
        <w:rPr>
          <w:rFonts w:ascii="Arial" w:hAnsi="Arial" w:cs="Arial"/>
          <w:sz w:val="24"/>
          <w:szCs w:val="24"/>
        </w:rPr>
        <w:t xml:space="preserve">est </w:t>
      </w:r>
      <w:r w:rsidR="00A0199C" w:rsidRPr="00A0199C">
        <w:rPr>
          <w:rFonts w:ascii="Arial" w:hAnsi="Arial" w:cs="Arial"/>
          <w:sz w:val="24"/>
          <w:szCs w:val="24"/>
        </w:rPr>
        <w:t>digital tools and find ways to make them work better</w:t>
      </w:r>
    </w:p>
    <w:p w14:paraId="045296C1" w14:textId="51DC98B8" w:rsidR="00A0199C" w:rsidRPr="00A0199C" w:rsidRDefault="00050D09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0199C">
        <w:rPr>
          <w:rFonts w:ascii="Arial" w:hAnsi="Arial" w:cs="Arial"/>
          <w:sz w:val="24"/>
          <w:szCs w:val="24"/>
        </w:rPr>
        <w:t xml:space="preserve">esign </w:t>
      </w:r>
      <w:r w:rsidR="00A0199C" w:rsidRPr="00A0199C">
        <w:rPr>
          <w:rFonts w:ascii="Arial" w:hAnsi="Arial" w:cs="Arial"/>
          <w:sz w:val="24"/>
          <w:szCs w:val="24"/>
        </w:rPr>
        <w:t>new digital functions and tools</w:t>
      </w:r>
    </w:p>
    <w:p w14:paraId="6F6E1019" w14:textId="16DBB339" w:rsidR="00A0199C" w:rsidRDefault="00050D09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0199C">
        <w:rPr>
          <w:rFonts w:ascii="Arial" w:hAnsi="Arial" w:cs="Arial"/>
          <w:sz w:val="24"/>
          <w:szCs w:val="24"/>
        </w:rPr>
        <w:t xml:space="preserve">reate </w:t>
      </w:r>
      <w:r w:rsidR="00A0199C" w:rsidRPr="00A0199C">
        <w:rPr>
          <w:rFonts w:ascii="Arial" w:hAnsi="Arial" w:cs="Arial"/>
          <w:sz w:val="24"/>
          <w:szCs w:val="24"/>
        </w:rPr>
        <w:t>clear and accessible supporting information</w:t>
      </w:r>
    </w:p>
    <w:p w14:paraId="79DDF194" w14:textId="77777777" w:rsidR="00A0199C" w:rsidRPr="00A0199C" w:rsidRDefault="00A0199C" w:rsidP="00A0199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26777800" w14:textId="1409651A" w:rsidR="003F3D0D" w:rsidRPr="00D61F27" w:rsidRDefault="003F3D0D" w:rsidP="003F3D0D">
      <w:pPr>
        <w:spacing w:line="22" w:lineRule="atLeast"/>
        <w:rPr>
          <w:rFonts w:ascii="Arial" w:hAnsi="Arial" w:cs="Arial"/>
          <w:sz w:val="28"/>
          <w:szCs w:val="28"/>
        </w:rPr>
      </w:pPr>
      <w:r w:rsidRPr="00D61F27">
        <w:rPr>
          <w:rFonts w:ascii="Arial" w:hAnsi="Arial" w:cs="Arial"/>
          <w:b/>
          <w:bCs/>
          <w:sz w:val="28"/>
          <w:szCs w:val="28"/>
          <w:lang w:val="en-US"/>
        </w:rPr>
        <w:t>Who are we looking for?</w:t>
      </w:r>
    </w:p>
    <w:p w14:paraId="4BF1924E" w14:textId="59F8A910" w:rsidR="00C216DD" w:rsidRDefault="00C216DD" w:rsidP="00D912F5">
      <w:pPr>
        <w:spacing w:after="60"/>
        <w:rPr>
          <w:rFonts w:ascii="Arial" w:hAnsi="Arial" w:cs="Arial"/>
          <w:sz w:val="24"/>
          <w:szCs w:val="24"/>
        </w:rPr>
      </w:pPr>
    </w:p>
    <w:p w14:paraId="7B499940" w14:textId="41C1058A" w:rsidR="00D61F27" w:rsidRPr="00D61F27" w:rsidRDefault="00C216DD" w:rsidP="00D912F5">
      <w:pPr>
        <w:spacing w:after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Digital patient panel members</w:t>
      </w:r>
    </w:p>
    <w:p w14:paraId="316FB798" w14:textId="5E8DBC6E" w:rsidR="00D61F27" w:rsidRPr="00D61F27" w:rsidRDefault="00D61F27" w:rsidP="00D912F5">
      <w:pPr>
        <w:spacing w:after="60"/>
        <w:rPr>
          <w:rFonts w:ascii="Arial" w:hAnsi="Arial" w:cs="Arial"/>
          <w:sz w:val="24"/>
          <w:szCs w:val="24"/>
        </w:rPr>
      </w:pPr>
      <w:r w:rsidRPr="514059D9">
        <w:rPr>
          <w:rFonts w:ascii="Arial" w:hAnsi="Arial" w:cs="Arial"/>
          <w:sz w:val="24"/>
          <w:szCs w:val="24"/>
        </w:rPr>
        <w:t>All panel members</w:t>
      </w:r>
      <w:r w:rsidR="00D912F5" w:rsidRPr="514059D9">
        <w:rPr>
          <w:rFonts w:ascii="Arial" w:hAnsi="Arial" w:cs="Arial"/>
          <w:sz w:val="24"/>
          <w:szCs w:val="24"/>
        </w:rPr>
        <w:t xml:space="preserve"> will be</w:t>
      </w:r>
      <w:r w:rsidRPr="514059D9">
        <w:rPr>
          <w:rFonts w:ascii="Arial" w:hAnsi="Arial" w:cs="Arial"/>
          <w:sz w:val="24"/>
          <w:szCs w:val="24"/>
        </w:rPr>
        <w:t xml:space="preserve"> </w:t>
      </w:r>
      <w:r w:rsidR="00D912F5" w:rsidRPr="514059D9">
        <w:rPr>
          <w:rFonts w:ascii="Arial" w:hAnsi="Arial" w:cs="Arial"/>
          <w:sz w:val="24"/>
          <w:szCs w:val="24"/>
        </w:rPr>
        <w:t xml:space="preserve">16 or </w:t>
      </w:r>
      <w:r w:rsidR="32661A37" w:rsidRPr="514059D9">
        <w:rPr>
          <w:rFonts w:ascii="Arial" w:hAnsi="Arial" w:cs="Arial"/>
          <w:sz w:val="24"/>
          <w:szCs w:val="24"/>
        </w:rPr>
        <w:t>over and</w:t>
      </w:r>
      <w:r w:rsidRPr="514059D9">
        <w:rPr>
          <w:rFonts w:ascii="Arial" w:hAnsi="Arial" w:cs="Arial"/>
          <w:sz w:val="24"/>
          <w:szCs w:val="24"/>
        </w:rPr>
        <w:t xml:space="preserve"> </w:t>
      </w:r>
      <w:r w:rsidR="00D912F5" w:rsidRPr="514059D9">
        <w:rPr>
          <w:rFonts w:ascii="Arial" w:hAnsi="Arial" w:cs="Arial"/>
          <w:sz w:val="24"/>
          <w:szCs w:val="24"/>
        </w:rPr>
        <w:t>will have been a patient or carer of Guy’s and St Thomas’ or King’s College Hospital</w:t>
      </w:r>
      <w:r w:rsidR="00E050D0">
        <w:rPr>
          <w:rFonts w:ascii="Arial" w:hAnsi="Arial" w:cs="Arial"/>
          <w:sz w:val="24"/>
          <w:szCs w:val="24"/>
        </w:rPr>
        <w:t xml:space="preserve"> </w:t>
      </w:r>
      <w:r w:rsidR="00E050D0">
        <w:rPr>
          <w:rFonts w:ascii="Arial" w:hAnsi="Arial" w:cs="Arial"/>
          <w:bCs/>
          <w:sz w:val="24"/>
          <w:szCs w:val="24"/>
          <w:lang w:val="en-US"/>
        </w:rPr>
        <w:t>NHS Foundation Trusts</w:t>
      </w:r>
      <w:r w:rsidR="00D912F5" w:rsidRPr="514059D9">
        <w:rPr>
          <w:rFonts w:ascii="Arial" w:hAnsi="Arial" w:cs="Arial"/>
          <w:sz w:val="24"/>
          <w:szCs w:val="24"/>
        </w:rPr>
        <w:t xml:space="preserve"> at some point in the last 5 years. This includes</w:t>
      </w:r>
      <w:r w:rsidRPr="514059D9">
        <w:rPr>
          <w:rFonts w:ascii="Arial" w:hAnsi="Arial" w:cs="Arial"/>
          <w:sz w:val="24"/>
          <w:szCs w:val="24"/>
        </w:rPr>
        <w:t xml:space="preserve"> accessing services at one or more of the following:</w:t>
      </w:r>
    </w:p>
    <w:p w14:paraId="14C3BC9B" w14:textId="54CAF31F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Guy’s Hospital</w:t>
      </w:r>
    </w:p>
    <w:p w14:paraId="6602664B" w14:textId="404D5660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St Thomas’ Hospital</w:t>
      </w:r>
    </w:p>
    <w:p w14:paraId="306AA900" w14:textId="49D0E58A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Royal Brompton Hospital</w:t>
      </w:r>
    </w:p>
    <w:p w14:paraId="6E02BF90" w14:textId="16052E24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Harefield Hospital</w:t>
      </w:r>
    </w:p>
    <w:p w14:paraId="758302E2" w14:textId="2ADCD826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Evelina London Children’s Hospital </w:t>
      </w:r>
    </w:p>
    <w:p w14:paraId="5063BA24" w14:textId="4BF1BE17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King's College Hospital</w:t>
      </w:r>
    </w:p>
    <w:p w14:paraId="1CE8E7B3" w14:textId="2532D907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Princess Royal University Hospital</w:t>
      </w:r>
    </w:p>
    <w:p w14:paraId="2E0D71BB" w14:textId="18D7E018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Beckenham Beacon</w:t>
      </w:r>
    </w:p>
    <w:p w14:paraId="54D0D325" w14:textId="0D4AE51B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Orpington Hospital</w:t>
      </w:r>
    </w:p>
    <w:p w14:paraId="755CE884" w14:textId="1EBDB943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Queen Mary's Hospital</w:t>
      </w:r>
    </w:p>
    <w:p w14:paraId="4167EEC9" w14:textId="6FFAD88A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Guy’s and St Thomas’ </w:t>
      </w:r>
      <w:r w:rsidR="00A00B56">
        <w:rPr>
          <w:rFonts w:ascii="Arial" w:hAnsi="Arial" w:cs="Arial"/>
          <w:sz w:val="24"/>
          <w:szCs w:val="24"/>
        </w:rPr>
        <w:t xml:space="preserve">NHS Foundation Trust </w:t>
      </w:r>
      <w:r w:rsidR="00D912F5" w:rsidRPr="00D61F27">
        <w:rPr>
          <w:rFonts w:ascii="Arial" w:hAnsi="Arial" w:cs="Arial"/>
          <w:sz w:val="24"/>
          <w:szCs w:val="24"/>
        </w:rPr>
        <w:t xml:space="preserve">community </w:t>
      </w:r>
      <w:r w:rsidRPr="00D61F27">
        <w:rPr>
          <w:rFonts w:ascii="Arial" w:hAnsi="Arial" w:cs="Arial"/>
          <w:sz w:val="24"/>
          <w:szCs w:val="24"/>
        </w:rPr>
        <w:t>services and</w:t>
      </w:r>
      <w:r w:rsidR="00D912F5" w:rsidRPr="00D61F27">
        <w:rPr>
          <w:rFonts w:ascii="Arial" w:hAnsi="Arial" w:cs="Arial"/>
          <w:sz w:val="24"/>
          <w:szCs w:val="24"/>
        </w:rPr>
        <w:t xml:space="preserve"> sexual health services </w:t>
      </w:r>
    </w:p>
    <w:p w14:paraId="3ECDDC05" w14:textId="5E80AE84" w:rsidR="00D61F27" w:rsidRPr="00D61F27" w:rsidRDefault="00D61F27" w:rsidP="00D61F27">
      <w:pPr>
        <w:pStyle w:val="ListParagraph"/>
        <w:numPr>
          <w:ilvl w:val="0"/>
          <w:numId w:val="28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King’s College Hospital </w:t>
      </w:r>
      <w:r w:rsidR="00A00B56">
        <w:rPr>
          <w:rFonts w:ascii="Arial" w:hAnsi="Arial" w:cs="Arial"/>
          <w:sz w:val="24"/>
          <w:szCs w:val="24"/>
        </w:rPr>
        <w:t xml:space="preserve">NHS Foundation Trust </w:t>
      </w:r>
      <w:r w:rsidRPr="00D61F27">
        <w:rPr>
          <w:rFonts w:ascii="Arial" w:hAnsi="Arial" w:cs="Arial"/>
          <w:sz w:val="24"/>
          <w:szCs w:val="24"/>
        </w:rPr>
        <w:t xml:space="preserve">community services and sexual health services </w:t>
      </w:r>
    </w:p>
    <w:p w14:paraId="0079D027" w14:textId="77777777" w:rsidR="00D61F27" w:rsidRPr="00D61F27" w:rsidRDefault="00D61F27" w:rsidP="00D912F5">
      <w:pPr>
        <w:spacing w:after="60"/>
        <w:rPr>
          <w:rFonts w:ascii="Arial" w:hAnsi="Arial" w:cs="Arial"/>
          <w:sz w:val="24"/>
          <w:szCs w:val="24"/>
        </w:rPr>
      </w:pPr>
    </w:p>
    <w:p w14:paraId="44C73308" w14:textId="7566CE94" w:rsidR="00D912F5" w:rsidRPr="00D61F27" w:rsidRDefault="00D912F5" w:rsidP="00D912F5">
      <w:p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We would particularly like to </w:t>
      </w:r>
      <w:r w:rsidR="00D61F27">
        <w:rPr>
          <w:rFonts w:ascii="Arial" w:hAnsi="Arial" w:cs="Arial"/>
          <w:sz w:val="24"/>
          <w:szCs w:val="24"/>
        </w:rPr>
        <w:t>have digital patient panel representation across the following groups:</w:t>
      </w:r>
    </w:p>
    <w:p w14:paraId="28FD98C4" w14:textId="77777777" w:rsidR="00D912F5" w:rsidRPr="00D61F27" w:rsidRDefault="00D912F5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people with all levels of digital confidence, from low to high</w:t>
      </w:r>
    </w:p>
    <w:p w14:paraId="23DA6F65" w14:textId="77777777" w:rsidR="00D912F5" w:rsidRPr="00D61F27" w:rsidRDefault="00D912F5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over 75s</w:t>
      </w:r>
    </w:p>
    <w:p w14:paraId="0DF04784" w14:textId="05774629" w:rsidR="00D912F5" w:rsidRPr="00D61F27" w:rsidRDefault="00D912F5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people who </w:t>
      </w:r>
      <w:r w:rsidR="00050D09">
        <w:rPr>
          <w:rFonts w:ascii="Arial" w:hAnsi="Arial" w:cs="Arial"/>
          <w:sz w:val="24"/>
          <w:szCs w:val="24"/>
        </w:rPr>
        <w:t xml:space="preserve">have </w:t>
      </w:r>
      <w:r w:rsidRPr="00D61F27">
        <w:rPr>
          <w:rFonts w:ascii="Arial" w:hAnsi="Arial" w:cs="Arial"/>
          <w:sz w:val="24"/>
          <w:szCs w:val="24"/>
        </w:rPr>
        <w:t xml:space="preserve">English as an additional language </w:t>
      </w:r>
    </w:p>
    <w:p w14:paraId="2EA5CE71" w14:textId="3701781C" w:rsidR="00D61F27" w:rsidRPr="00ED7281" w:rsidRDefault="00D61F27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ED7281">
        <w:rPr>
          <w:rFonts w:ascii="Arial" w:hAnsi="Arial" w:cs="Arial"/>
          <w:sz w:val="24"/>
          <w:szCs w:val="24"/>
        </w:rPr>
        <w:t>p</w:t>
      </w:r>
      <w:r w:rsidR="00D912F5" w:rsidRPr="00ED7281">
        <w:rPr>
          <w:rFonts w:ascii="Arial" w:hAnsi="Arial" w:cs="Arial"/>
          <w:sz w:val="24"/>
          <w:szCs w:val="24"/>
        </w:rPr>
        <w:t>eople who have disabilities, and their carers</w:t>
      </w:r>
    </w:p>
    <w:p w14:paraId="4E698BA9" w14:textId="019D8A58" w:rsidR="00ED7281" w:rsidRPr="00ED7281" w:rsidRDefault="00ED7281" w:rsidP="00ED7281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54F8B604" w14:textId="5131F25B" w:rsidR="00ED7281" w:rsidRPr="00ED7281" w:rsidRDefault="00ED7281" w:rsidP="00ED7281">
      <w:pPr>
        <w:spacing w:after="0" w:line="22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D7281">
        <w:rPr>
          <w:rFonts w:ascii="Arial" w:hAnsi="Arial" w:cs="Arial"/>
          <w:sz w:val="24"/>
          <w:szCs w:val="24"/>
        </w:rPr>
        <w:t xml:space="preserve">Applicants </w:t>
      </w:r>
      <w:r w:rsidR="00050D09">
        <w:rPr>
          <w:rFonts w:ascii="Arial" w:hAnsi="Arial" w:cs="Arial"/>
          <w:sz w:val="24"/>
          <w:szCs w:val="24"/>
        </w:rPr>
        <w:t>aged 16 and 17</w:t>
      </w:r>
      <w:r w:rsidRPr="00ED7281">
        <w:rPr>
          <w:rFonts w:ascii="Arial" w:hAnsi="Arial" w:cs="Arial"/>
          <w:sz w:val="24"/>
          <w:szCs w:val="24"/>
        </w:rPr>
        <w:t xml:space="preserve"> will need written permission from a parent, guardian or carer to take part.</w:t>
      </w:r>
    </w:p>
    <w:p w14:paraId="1031A7AA" w14:textId="5BF9E917" w:rsidR="00D61F27" w:rsidRDefault="005A3783" w:rsidP="005A3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6DD" w14:paraId="077DECD3" w14:textId="77777777" w:rsidTr="00C216DD">
        <w:tc>
          <w:tcPr>
            <w:tcW w:w="9016" w:type="dxa"/>
          </w:tcPr>
          <w:p w14:paraId="3442023F" w14:textId="0AA3AC23" w:rsidR="00C216DD" w:rsidRDefault="00C216DD" w:rsidP="00C216DD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61F27">
              <w:rPr>
                <w:rFonts w:ascii="Arial" w:hAnsi="Arial" w:cs="Arial"/>
                <w:b/>
                <w:sz w:val="24"/>
                <w:szCs w:val="24"/>
              </w:rPr>
              <w:lastRenderedPageBreak/>
              <w:t>Lead patient influencers</w:t>
            </w:r>
          </w:p>
          <w:p w14:paraId="635D0121" w14:textId="77777777" w:rsidR="00C216DD" w:rsidRPr="00ED7281" w:rsidRDefault="00C216DD" w:rsidP="00C216D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2012B74" w14:textId="30905516" w:rsidR="00C216DD" w:rsidRPr="00ED7281" w:rsidRDefault="00C216DD" w:rsidP="00C216D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ED7281">
              <w:rPr>
                <w:rFonts w:ascii="Arial" w:hAnsi="Arial" w:cs="Arial"/>
                <w:sz w:val="24"/>
                <w:szCs w:val="24"/>
              </w:rPr>
              <w:t>In addition</w:t>
            </w:r>
            <w:r w:rsidR="001C0FE5">
              <w:rPr>
                <w:rFonts w:ascii="Arial" w:hAnsi="Arial" w:cs="Arial"/>
                <w:sz w:val="24"/>
                <w:szCs w:val="24"/>
              </w:rPr>
              <w:t xml:space="preserve"> to what we ask of all digital patient panel members</w:t>
            </w:r>
            <w:r>
              <w:rPr>
                <w:rFonts w:ascii="Arial" w:hAnsi="Arial" w:cs="Arial"/>
                <w:sz w:val="24"/>
                <w:szCs w:val="24"/>
              </w:rPr>
              <w:t>, l</w:t>
            </w:r>
            <w:r w:rsidRPr="00ED7281">
              <w:rPr>
                <w:rFonts w:ascii="Arial" w:hAnsi="Arial" w:cs="Arial"/>
                <w:sz w:val="24"/>
                <w:szCs w:val="24"/>
              </w:rPr>
              <w:t>ead patient influencers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also</w:t>
            </w:r>
            <w:r w:rsidRPr="00ED728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ECBA2A" w14:textId="329C3CEC" w:rsidR="00C216DD" w:rsidRPr="00ED7281" w:rsidRDefault="00C216DD" w:rsidP="00C216DD">
            <w:pPr>
              <w:pStyle w:val="ListParagraph"/>
              <w:numPr>
                <w:ilvl w:val="0"/>
                <w:numId w:val="30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ED7281">
              <w:rPr>
                <w:rFonts w:ascii="Arial" w:hAnsi="Arial" w:cs="Arial"/>
                <w:sz w:val="24"/>
                <w:szCs w:val="24"/>
              </w:rPr>
              <w:t>have some understanding and interest in how digital technology can be used in healthcare</w:t>
            </w:r>
          </w:p>
          <w:p w14:paraId="71AE9980" w14:textId="0318CEDE" w:rsidR="00C216DD" w:rsidRPr="00ED7281" w:rsidRDefault="00C216DD" w:rsidP="00C216D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7281">
              <w:rPr>
                <w:rFonts w:ascii="Arial" w:hAnsi="Arial" w:cs="Arial"/>
                <w:bCs/>
                <w:sz w:val="24"/>
                <w:szCs w:val="24"/>
              </w:rPr>
              <w:t xml:space="preserve">have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experience in leadership</w:t>
            </w:r>
            <w:r w:rsidR="001C0FE5">
              <w:rPr>
                <w:rFonts w:ascii="Arial" w:hAnsi="Arial" w:cs="Arial"/>
                <w:bCs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chairing meetings</w:t>
            </w:r>
          </w:p>
          <w:p w14:paraId="08C184AA" w14:textId="7B91FA1D" w:rsidR="00C216DD" w:rsidRPr="001C0FE5" w:rsidRDefault="00C216DD" w:rsidP="00C216D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D7281">
              <w:rPr>
                <w:rFonts w:ascii="Arial" w:hAnsi="Arial" w:cs="Arial"/>
                <w:bCs/>
                <w:sz w:val="24"/>
                <w:szCs w:val="24"/>
                <w:lang w:val="en-US"/>
              </w:rPr>
              <w:t>have experience managing groups of people, either at work, school, or in their local community</w:t>
            </w:r>
          </w:p>
          <w:p w14:paraId="24B1D72E" w14:textId="5CDAA49A" w:rsidR="001C0FE5" w:rsidRPr="001C0FE5" w:rsidRDefault="001C0FE5" w:rsidP="001C0FE5">
            <w:pPr>
              <w:pStyle w:val="List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528A194" w14:textId="671C4386" w:rsidR="00C216DD" w:rsidRDefault="00C216DD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6DD">
              <w:rPr>
                <w:rFonts w:ascii="Arial" w:hAnsi="Arial" w:cs="Arial"/>
                <w:bCs/>
                <w:sz w:val="24"/>
                <w:szCs w:val="24"/>
                <w:lang w:val="en-US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  <w:r w:rsidRPr="00C216DD">
              <w:rPr>
                <w:rFonts w:ascii="Arial" w:hAnsi="Arial" w:cs="Arial"/>
                <w:bCs/>
                <w:sz w:val="24"/>
                <w:szCs w:val="24"/>
                <w:lang w:val="en-US"/>
              </w:rPr>
              <w:t>y will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  <w:p w14:paraId="42575DCC" w14:textId="6E70FB17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607AAD3" w14:textId="6201D8B3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83BC8A" wp14:editId="3D477861">
                      <wp:simplePos x="0" y="0"/>
                      <wp:positionH relativeFrom="column">
                        <wp:posOffset>1918823</wp:posOffset>
                      </wp:positionH>
                      <wp:positionV relativeFrom="paragraph">
                        <wp:posOffset>58518</wp:posOffset>
                      </wp:positionV>
                      <wp:extent cx="1765496" cy="3003452"/>
                      <wp:effectExtent l="0" t="0" r="6350" b="69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496" cy="3003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17ED35" id="Rectangle 11" o:spid="_x0000_s1026" style="position:absolute;margin-left:151.1pt;margin-top:4.6pt;width:139pt;height:23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" fillcolor="white [3212]" stroked="f" strokeweight="1pt"/>
                  </w:pict>
                </mc:Fallback>
              </mc:AlternateContent>
            </w:r>
          </w:p>
          <w:p w14:paraId="48E3C767" w14:textId="4AA523EF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5332494" wp14:editId="21E5A1F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77714</wp:posOffset>
                      </wp:positionV>
                      <wp:extent cx="1695450" cy="2690055"/>
                      <wp:effectExtent l="0" t="0" r="1485900" b="1524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2690055"/>
                                <a:chOff x="0" y="0"/>
                                <a:chExt cx="1695450" cy="2690055"/>
                              </a:xfrm>
                            </wpg:grpSpPr>
                            <wps:wsp>
                              <wps:cNvPr id="25" name="Line Callout 2 25"/>
                              <wps:cNvSpPr/>
                              <wps:spPr>
                                <a:xfrm flipH="1">
                                  <a:off x="0" y="0"/>
                                  <a:ext cx="1695450" cy="948690"/>
                                </a:xfrm>
                                <a:prstGeom prst="borderCallout2">
                                  <a:avLst>
                                    <a:gd name="adj1" fmla="val 134212"/>
                                    <a:gd name="adj2" fmla="val -70131"/>
                                    <a:gd name="adj3" fmla="val 16395"/>
                                    <a:gd name="adj4" fmla="val -18049"/>
                                    <a:gd name="adj5" fmla="val 74998"/>
                                    <a:gd name="adj6" fmla="val -6698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BACC5" w14:textId="2BEEBEDA" w:rsidR="002A15CC" w:rsidRPr="00EE40D1" w:rsidRDefault="005C0A9A" w:rsidP="002A15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be able </w:t>
                                    </w:r>
                                    <w:r w:rsidR="009C71C0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to </w:t>
                                    </w:r>
                                    <w:r w:rsidR="002A15CC" w:rsidRPr="00EE40D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bring a patient, parent or carer perspective to discussions and decision making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Line Callout 2 30"/>
                              <wps:cNvSpPr/>
                              <wps:spPr>
                                <a:xfrm flipH="1">
                                  <a:off x="7034" y="1083212"/>
                                  <a:ext cx="1676400" cy="741680"/>
                                </a:xfrm>
                                <a:prstGeom prst="borderCallout2">
                                  <a:avLst>
                                    <a:gd name="adj1" fmla="val 50994"/>
                                    <a:gd name="adj2" fmla="val -78403"/>
                                    <a:gd name="adj3" fmla="val 18750"/>
                                    <a:gd name="adj4" fmla="val -16667"/>
                                    <a:gd name="adj5" fmla="val 63292"/>
                                    <a:gd name="adj6" fmla="val -88861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C886AD" w14:textId="631FC026" w:rsidR="002A15CC" w:rsidRPr="00EE40D1" w:rsidRDefault="007D5A24" w:rsidP="002A15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5C0A9A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 able to lead a group using common sense and diplomacy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Line Callout 2 30"/>
                              <wps:cNvSpPr/>
                              <wps:spPr>
                                <a:xfrm flipH="1">
                                  <a:off x="7034" y="1948375"/>
                                  <a:ext cx="1676400" cy="741680"/>
                                </a:xfrm>
                                <a:prstGeom prst="borderCallout2">
                                  <a:avLst>
                                    <a:gd name="adj1" fmla="val -28668"/>
                                    <a:gd name="adj2" fmla="val -88892"/>
                                    <a:gd name="adj3" fmla="val 18750"/>
                                    <a:gd name="adj4" fmla="val -16667"/>
                                    <a:gd name="adj5" fmla="val 18719"/>
                                    <a:gd name="adj6" fmla="val -6326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4931DD" w14:textId="05B63129" w:rsidR="007D5A24" w:rsidRPr="00EE40D1" w:rsidRDefault="007D5A24" w:rsidP="007D5A2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be </w:t>
                                    </w:r>
                                    <w:r w:rsidR="009C71C0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able to articulate issues and escalate these to the owner of the digital patient panel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32494" id="Group 9" o:spid="_x0000_s1026" style="position:absolute;left:0;text-align:left;margin-left:9.8pt;margin-top:6.1pt;width:133.5pt;height:211.8pt;z-index:251664384;mso-width-relative:margin;mso-height-relative:margin" coordsize="16954,2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"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Line Callout 2 25" o:spid="_x0000_s1027" type="#_x0000_t48" style="position:absolute;width:16954;height:94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" adj="-14468,16200,-3899,3541,-15148,28990" fillcolor="white [3201]" strokecolor="#5b9bd5 [3204]" strokeweight="1pt">
                        <v:textbox>
                          <w:txbxContent>
                            <w:p w14:paraId="76EBACC5" w14:textId="2BEEBEDA" w:rsidR="002A15CC" w:rsidRPr="00EE40D1" w:rsidRDefault="005C0A9A" w:rsidP="002A15C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be able </w:t>
                              </w:r>
                              <w:r w:rsidR="009C71C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to </w:t>
                              </w:r>
                              <w:r w:rsidR="002A15CC" w:rsidRPr="00EE40D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bring a patient, parent or carer perspective to discussions and decision making</w:t>
                              </w:r>
                            </w:p>
                          </w:txbxContent>
                        </v:textbox>
                        <o:callout v:ext="edit" minusx="t"/>
                      </v:shape>
                      <v:shape id="Line Callout 2 30" o:spid="_x0000_s1028" type="#_x0000_t48" style="position:absolute;left:70;top:10832;width:16764;height:741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" adj="-19194,13671,,,-16935,11015" fillcolor="white [3201]" strokecolor="#5b9bd5 [3204]" strokeweight="1pt">
                        <v:textbox>
                          <w:txbxContent>
                            <w:p w14:paraId="78C886AD" w14:textId="631FC026" w:rsidR="002A15CC" w:rsidRPr="00EE40D1" w:rsidRDefault="007D5A24" w:rsidP="002A15C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5C0A9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 able to lead a group using common sense and diplomacy</w:t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Line Callout 2 30" o:spid="_x0000_s1029" type="#_x0000_t48" style="position:absolute;left:70;top:19483;width:16764;height:741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" adj="-13666,4043,,,-19201,-6192" fillcolor="white [3201]" strokecolor="#5b9bd5 [3204]" strokeweight="1pt">
                        <v:textbox>
                          <w:txbxContent>
                            <w:p w14:paraId="674931DD" w14:textId="05B63129" w:rsidR="007D5A24" w:rsidRPr="00EE40D1" w:rsidRDefault="007D5A24" w:rsidP="007D5A2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be </w:t>
                              </w:r>
                              <w:r w:rsidR="009C71C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able to articulate issues and escalate these to the owner of the digital patient panel</w:t>
                              </w:r>
                            </w:p>
                          </w:txbxContent>
                        </v:textbox>
                        <o:callout v:ext="edit" minusx="t" minusy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0FA343B" wp14:editId="541ACD13">
                      <wp:simplePos x="0" y="0"/>
                      <wp:positionH relativeFrom="column">
                        <wp:posOffset>3852838</wp:posOffset>
                      </wp:positionH>
                      <wp:positionV relativeFrom="paragraph">
                        <wp:posOffset>37514</wp:posOffset>
                      </wp:positionV>
                      <wp:extent cx="1600200" cy="1821229"/>
                      <wp:effectExtent l="1428750" t="0" r="19050" b="2667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1821229"/>
                                <a:chOff x="0" y="0"/>
                                <a:chExt cx="1600200" cy="1821229"/>
                              </a:xfrm>
                            </wpg:grpSpPr>
                            <wps:wsp>
                              <wps:cNvPr id="23" name="Line Callout 2 23"/>
                              <wps:cNvSpPr/>
                              <wps:spPr>
                                <a:xfrm>
                                  <a:off x="0" y="0"/>
                                  <a:ext cx="1600200" cy="882650"/>
                                </a:xfrm>
                                <a:prstGeom prst="borderCallout2">
                                  <a:avLst>
                                    <a:gd name="adj1" fmla="val 43570"/>
                                    <a:gd name="adj2" fmla="val -67977"/>
                                    <a:gd name="adj3" fmla="val 94290"/>
                                    <a:gd name="adj4" fmla="val -62599"/>
                                    <a:gd name="adj5" fmla="val 78358"/>
                                    <a:gd name="adj6" fmla="val -39538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C04AB7" w14:textId="77777777" w:rsidR="002A15CC" w:rsidRPr="00EE40D1" w:rsidRDefault="002A15CC" w:rsidP="002A15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EE40D1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be objective, fair and transparent in the process of assessing options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ine Callout 2 22"/>
                              <wps:cNvSpPr/>
                              <wps:spPr>
                                <a:xfrm>
                                  <a:off x="7034" y="1012874"/>
                                  <a:ext cx="1590675" cy="808355"/>
                                </a:xfrm>
                                <a:prstGeom prst="borderCallout2">
                                  <a:avLst>
                                    <a:gd name="adj1" fmla="val -21277"/>
                                    <a:gd name="adj2" fmla="val -64049"/>
                                    <a:gd name="adj3" fmla="val -2133"/>
                                    <a:gd name="adj4" fmla="val -88302"/>
                                    <a:gd name="adj5" fmla="val 25384"/>
                                    <a:gd name="adj6" fmla="val -7366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8BCBF4" w14:textId="77777777" w:rsidR="002A15CC" w:rsidRPr="00EE40D1" w:rsidRDefault="002A15CC" w:rsidP="002A15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EE40D1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voice opinions constructively and present views clearly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A343B" id="Group 12" o:spid="_x0000_s1030" style="position:absolute;left:0;text-align:left;margin-left:303.35pt;margin-top:2.95pt;width:126pt;height:143.4pt;z-index:251661312" coordsize="16002,1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">
                      <v:shape id="Line Callout 2 23" o:spid="_x0000_s1031" type="#_x0000_t48" style="position:absolute;width:16002;height:8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" adj="-8540,16925,-13521,20367,-14683,9411" fillcolor="white [3201]" strokecolor="#5b9bd5 [3204]" strokeweight="1pt">
                        <v:textbox>
                          <w:txbxContent>
                            <w:p w14:paraId="39C04AB7" w14:textId="77777777" w:rsidR="002A15CC" w:rsidRPr="00EE40D1" w:rsidRDefault="002A15CC" w:rsidP="002A15C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E40D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be objective, fair and transparent in the process of assessing options </w:t>
                              </w:r>
                            </w:p>
                          </w:txbxContent>
                        </v:textbox>
                        <o:callout v:ext="edit" minusx="t" minusy="t"/>
                      </v:shape>
                      <v:shape id="_x0000_s1032" type="#_x0000_t48" style="position:absolute;left:70;top:10128;width:15907;height:8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" adj="-15912,5483,-19073,-461,-13835,-4596" fillcolor="white [3201]" strokecolor="#5b9bd5 [3204]" strokeweight="1pt">
                        <v:textbox>
                          <w:txbxContent>
                            <w:p w14:paraId="5E8BCBF4" w14:textId="77777777" w:rsidR="002A15CC" w:rsidRPr="00EE40D1" w:rsidRDefault="002A15CC" w:rsidP="002A15C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E40D1">
                                <w:rPr>
                                  <w:rFonts w:ascii="Arial" w:hAnsi="Arial" w:cs="Arial"/>
                                  <w:sz w:val="20"/>
                                </w:rPr>
                                <w:t>voice opinions constructively and present views clearly</w:t>
                              </w:r>
                            </w:p>
                          </w:txbxContent>
                        </v:textbox>
                        <o:callout v:ext="edit" minusy="t"/>
                      </v:shape>
                    </v:group>
                  </w:pict>
                </mc:Fallback>
              </mc:AlternateContent>
            </w:r>
          </w:p>
          <w:p w14:paraId="72EF90C2" w14:textId="4B0BAEEB" w:rsidR="00C216DD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4ED9837" wp14:editId="3AFBE328">
                  <wp:simplePos x="0" y="0"/>
                  <wp:positionH relativeFrom="column">
                    <wp:posOffset>1875106</wp:posOffset>
                  </wp:positionH>
                  <wp:positionV relativeFrom="paragraph">
                    <wp:posOffset>150495</wp:posOffset>
                  </wp:positionV>
                  <wp:extent cx="1898943" cy="234867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72" r="30054"/>
                          <a:stretch/>
                        </pic:blipFill>
                        <pic:spPr bwMode="auto">
                          <a:xfrm>
                            <a:off x="0" y="0"/>
                            <a:ext cx="1898943" cy="234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6BE56" w14:textId="29700F67" w:rsidR="009C71C0" w:rsidRDefault="009C71C0" w:rsidP="00C216DD">
            <w:pPr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</w:pPr>
          </w:p>
          <w:p w14:paraId="4BD776B2" w14:textId="0652CF5C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D5929AA" w14:textId="0F2E73A8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0DB5266" w14:textId="030F1388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5AB516B" w14:textId="591755F2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1B43E12" w14:textId="2A49A898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4CED335" w14:textId="3344E436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F7A36FA" w14:textId="62C59206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3962860" w14:textId="23146BCA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7D4BEF0" w14:textId="455380DF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8A2464" wp14:editId="4E530B4D">
                      <wp:simplePos x="0" y="0"/>
                      <wp:positionH relativeFrom="column">
                        <wp:posOffset>3840382</wp:posOffset>
                      </wp:positionH>
                      <wp:positionV relativeFrom="paragraph">
                        <wp:posOffset>77812</wp:posOffset>
                      </wp:positionV>
                      <wp:extent cx="1610750" cy="808355"/>
                      <wp:effectExtent l="971550" t="438150" r="27940" b="10795"/>
                      <wp:wrapNone/>
                      <wp:docPr id="8" name="Line Callout 2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750" cy="808355"/>
                              </a:xfrm>
                              <a:prstGeom prst="borderCallout2">
                                <a:avLst>
                                  <a:gd name="adj1" fmla="val -54342"/>
                                  <a:gd name="adj2" fmla="val -52552"/>
                                  <a:gd name="adj3" fmla="val 18750"/>
                                  <a:gd name="adj4" fmla="val -16667"/>
                                  <a:gd name="adj5" fmla="val -6812"/>
                                  <a:gd name="adj6" fmla="val -59959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8A721" w14:textId="233847B3" w:rsidR="008C76D6" w:rsidRPr="00EE40D1" w:rsidRDefault="009C71C0" w:rsidP="008C7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have e</w:t>
                                  </w:r>
                                  <w:r w:rsidR="008C76D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ffective interpersonal and communication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A2464" id="Line Callout 2 22" o:spid="_x0000_s1033" type="#_x0000_t48" style="position:absolute;left:0;text-align:left;margin-left:302.4pt;margin-top:6.15pt;width:126.85pt;height:6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" adj="-12951,-1471,,,-11351,-11738" fillcolor="white [3201]" strokecolor="#5b9bd5 [3204]" strokeweight="1pt">
                      <v:textbox>
                        <w:txbxContent>
                          <w:p w14:paraId="37F8A721" w14:textId="233847B3" w:rsidR="008C76D6" w:rsidRPr="00EE40D1" w:rsidRDefault="009C71C0" w:rsidP="008C7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have e</w:t>
                            </w:r>
                            <w:r w:rsidR="008C76D6">
                              <w:rPr>
                                <w:rFonts w:ascii="Arial" w:hAnsi="Arial" w:cs="Arial"/>
                                <w:sz w:val="20"/>
                              </w:rPr>
                              <w:t>ffective interpersonal and communication skills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15B41B79" w14:textId="1ED7D1B0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1E4F560" w14:textId="299EC2B8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CD746F7" w14:textId="0AE471FD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323565F" w14:textId="4545E863" w:rsidR="009C71C0" w:rsidRDefault="009C71C0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A9EB70A" w14:textId="1115D7F2" w:rsidR="00C216DD" w:rsidRDefault="00C216DD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703CA8B" w14:textId="7F3180AC" w:rsidR="00C216DD" w:rsidRDefault="00C216DD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166A4" w14:textId="2FC9B39D" w:rsidR="00C216DD" w:rsidRDefault="00C216DD" w:rsidP="00D61F27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4C506CC3" w14:textId="789404C1" w:rsidR="002A15CC" w:rsidRDefault="002A15CC" w:rsidP="00ED72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377DEB8" w14:textId="49348D5D" w:rsidR="004F0F57" w:rsidRPr="00C216DD" w:rsidRDefault="004F0F57" w:rsidP="0014218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C216DD">
        <w:rPr>
          <w:rFonts w:ascii="Arial" w:hAnsi="Arial" w:cs="Arial"/>
          <w:b/>
          <w:bCs/>
          <w:sz w:val="28"/>
          <w:szCs w:val="28"/>
          <w:lang w:val="en-US"/>
        </w:rPr>
        <w:t xml:space="preserve">What will </w:t>
      </w:r>
      <w:r w:rsidR="00C216DD" w:rsidRPr="00C216DD">
        <w:rPr>
          <w:rFonts w:ascii="Arial" w:hAnsi="Arial" w:cs="Arial"/>
          <w:b/>
          <w:bCs/>
          <w:sz w:val="28"/>
          <w:szCs w:val="28"/>
          <w:lang w:val="en-US"/>
        </w:rPr>
        <w:t>you</w:t>
      </w:r>
      <w:r w:rsidRPr="00C216DD">
        <w:rPr>
          <w:rFonts w:ascii="Arial" w:hAnsi="Arial" w:cs="Arial"/>
          <w:b/>
          <w:bCs/>
          <w:sz w:val="28"/>
          <w:szCs w:val="28"/>
          <w:lang w:val="en-US"/>
        </w:rPr>
        <w:t xml:space="preserve"> do? </w:t>
      </w:r>
    </w:p>
    <w:p w14:paraId="2D9A9730" w14:textId="1C2E1BFB" w:rsidR="004F0F57" w:rsidRPr="004E41D4" w:rsidRDefault="00441CEE" w:rsidP="004F0F57">
      <w:pPr>
        <w:rPr>
          <w:rFonts w:ascii="Arial" w:hAnsi="Arial" w:cs="Arial"/>
          <w:sz w:val="24"/>
          <w:szCs w:val="24"/>
          <w:lang w:val="en-US"/>
        </w:rPr>
      </w:pPr>
      <w:r w:rsidRPr="004E41D4">
        <w:rPr>
          <w:rFonts w:ascii="Arial" w:hAnsi="Arial" w:cs="Arial"/>
          <w:bCs/>
          <w:sz w:val="24"/>
          <w:szCs w:val="24"/>
        </w:rPr>
        <w:t>As part of the l</w:t>
      </w:r>
      <w:r w:rsidR="004F0F57" w:rsidRPr="004E41D4">
        <w:rPr>
          <w:rFonts w:ascii="Arial" w:hAnsi="Arial" w:cs="Arial"/>
          <w:bCs/>
          <w:sz w:val="24"/>
          <w:szCs w:val="24"/>
        </w:rPr>
        <w:t>ead patient influencer</w:t>
      </w:r>
      <w:r w:rsidRPr="004E41D4">
        <w:rPr>
          <w:rFonts w:ascii="Arial" w:hAnsi="Arial" w:cs="Arial"/>
          <w:bCs/>
          <w:sz w:val="24"/>
          <w:szCs w:val="24"/>
        </w:rPr>
        <w:t xml:space="preserve"> role, you</w:t>
      </w:r>
      <w:r w:rsidR="004F0F57" w:rsidRPr="004E41D4">
        <w:rPr>
          <w:rFonts w:ascii="Arial" w:hAnsi="Arial" w:cs="Arial"/>
          <w:bCs/>
          <w:sz w:val="24"/>
          <w:szCs w:val="24"/>
        </w:rPr>
        <w:t xml:space="preserve"> will need to:</w:t>
      </w:r>
    </w:p>
    <w:p w14:paraId="32F33416" w14:textId="48F8FFB4" w:rsidR="006F2632" w:rsidRPr="004E41D4" w:rsidRDefault="004C6C30" w:rsidP="00787994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0199C" w:rsidRPr="004E41D4">
        <w:rPr>
          <w:rFonts w:ascii="Arial" w:hAnsi="Arial" w:cs="Arial"/>
          <w:sz w:val="24"/>
          <w:szCs w:val="24"/>
        </w:rPr>
        <w:t>pply to take part in</w:t>
      </w:r>
      <w:r w:rsidR="004E4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digital patient panel activities</w:t>
      </w:r>
      <w:r w:rsidR="00A0199C" w:rsidRPr="004E41D4">
        <w:rPr>
          <w:rFonts w:ascii="Arial" w:hAnsi="Arial" w:cs="Arial"/>
          <w:sz w:val="24"/>
          <w:szCs w:val="24"/>
        </w:rPr>
        <w:t xml:space="preserve"> wh</w:t>
      </w:r>
      <w:r w:rsidR="004E41D4" w:rsidRPr="004E41D4">
        <w:rPr>
          <w:rFonts w:ascii="Arial" w:hAnsi="Arial" w:cs="Arial"/>
          <w:sz w:val="24"/>
          <w:szCs w:val="24"/>
        </w:rPr>
        <w:t>en possible</w:t>
      </w:r>
    </w:p>
    <w:p w14:paraId="5C7817D4" w14:textId="605628F4" w:rsidR="004E41D4" w:rsidRDefault="004C6C30" w:rsidP="00787994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E41D4">
        <w:rPr>
          <w:rFonts w:ascii="Arial" w:hAnsi="Arial" w:cs="Arial"/>
          <w:bCs/>
          <w:sz w:val="24"/>
          <w:szCs w:val="24"/>
        </w:rPr>
        <w:t xml:space="preserve">repare for patient feedback sessions – this will include reading reports of activities you have taken part in </w:t>
      </w:r>
    </w:p>
    <w:p w14:paraId="5D31DE69" w14:textId="6D20DAA2" w:rsidR="004E41D4" w:rsidRPr="004E41D4" w:rsidRDefault="004C6C30" w:rsidP="00787994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E41D4">
        <w:rPr>
          <w:rFonts w:ascii="Arial" w:hAnsi="Arial" w:cs="Arial"/>
          <w:bCs/>
          <w:sz w:val="24"/>
          <w:szCs w:val="24"/>
        </w:rPr>
        <w:t xml:space="preserve">resent and have discussions about report findings with Trust staff </w:t>
      </w:r>
    </w:p>
    <w:p w14:paraId="40778A34" w14:textId="1223AAFA" w:rsidR="00787994" w:rsidRPr="004E41D4" w:rsidRDefault="004C6C30" w:rsidP="00787994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787994" w:rsidRPr="004E41D4">
        <w:rPr>
          <w:rFonts w:ascii="Arial" w:hAnsi="Arial" w:cs="Arial"/>
          <w:bCs/>
          <w:sz w:val="24"/>
          <w:szCs w:val="24"/>
        </w:rPr>
        <w:t xml:space="preserve">epresent </w:t>
      </w:r>
      <w:r w:rsidR="004E41D4">
        <w:rPr>
          <w:rFonts w:ascii="Arial" w:hAnsi="Arial" w:cs="Arial"/>
          <w:bCs/>
          <w:sz w:val="24"/>
          <w:szCs w:val="24"/>
        </w:rPr>
        <w:t>your own views and the</w:t>
      </w:r>
      <w:r w:rsidR="00787994" w:rsidRPr="004E41D4">
        <w:rPr>
          <w:rFonts w:ascii="Arial" w:hAnsi="Arial" w:cs="Arial"/>
          <w:bCs/>
          <w:sz w:val="24"/>
          <w:szCs w:val="24"/>
        </w:rPr>
        <w:t xml:space="preserve"> views of </w:t>
      </w:r>
      <w:r w:rsidR="004E41D4">
        <w:rPr>
          <w:rFonts w:ascii="Arial" w:hAnsi="Arial" w:cs="Arial"/>
          <w:bCs/>
          <w:sz w:val="24"/>
          <w:szCs w:val="24"/>
        </w:rPr>
        <w:t>the wider digital patient panel in patient feedback sessions</w:t>
      </w:r>
      <w:r w:rsidR="00E5199F" w:rsidRPr="004E41D4">
        <w:rPr>
          <w:rFonts w:ascii="Arial" w:hAnsi="Arial" w:cs="Arial"/>
          <w:bCs/>
          <w:sz w:val="24"/>
          <w:szCs w:val="24"/>
        </w:rPr>
        <w:t xml:space="preserve"> </w:t>
      </w:r>
    </w:p>
    <w:p w14:paraId="1D0769EE" w14:textId="112A9CFD" w:rsidR="00787994" w:rsidRPr="00A0199C" w:rsidRDefault="00787994" w:rsidP="00DA67DD">
      <w:pPr>
        <w:pStyle w:val="ListParagraph"/>
        <w:widowControl w:val="0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 xml:space="preserve">where appropriate, prepare for </w:t>
      </w:r>
      <w:r w:rsidR="004E41D4">
        <w:rPr>
          <w:rFonts w:ascii="Arial" w:hAnsi="Arial" w:cs="Arial"/>
          <w:sz w:val="24"/>
          <w:szCs w:val="24"/>
        </w:rPr>
        <w:t xml:space="preserve">engagement activities or patient feedback sessions </w:t>
      </w:r>
      <w:r w:rsidRPr="00A0199C">
        <w:rPr>
          <w:rFonts w:ascii="Arial" w:hAnsi="Arial" w:cs="Arial"/>
          <w:sz w:val="24"/>
          <w:szCs w:val="24"/>
        </w:rPr>
        <w:t>by reading any relevant information provided</w:t>
      </w:r>
    </w:p>
    <w:p w14:paraId="7F89590A" w14:textId="0E4A4B29" w:rsidR="009703D5" w:rsidRPr="009703D5" w:rsidRDefault="00787994" w:rsidP="009703D5">
      <w:pPr>
        <w:pStyle w:val="ListParagraph"/>
        <w:widowControl w:val="0"/>
        <w:numPr>
          <w:ilvl w:val="0"/>
          <w:numId w:val="11"/>
        </w:numPr>
        <w:spacing w:before="100" w:beforeAutospacing="1"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  <w:r w:rsidRPr="00A0199C">
        <w:rPr>
          <w:rFonts w:ascii="Arial" w:hAnsi="Arial" w:cs="Arial"/>
          <w:sz w:val="24"/>
          <w:szCs w:val="24"/>
        </w:rPr>
        <w:t xml:space="preserve">be willing to undertake appropriate training, development and support </w:t>
      </w:r>
      <w:r w:rsidRPr="009703D5">
        <w:rPr>
          <w:rFonts w:ascii="Arial" w:hAnsi="Arial" w:cs="Arial"/>
          <w:sz w:val="24"/>
          <w:szCs w:val="24"/>
        </w:rPr>
        <w:t>activities that are offere</w:t>
      </w:r>
      <w:r w:rsidR="00441CEE" w:rsidRPr="009703D5">
        <w:rPr>
          <w:rFonts w:ascii="Arial" w:hAnsi="Arial" w:cs="Arial"/>
          <w:sz w:val="24"/>
          <w:szCs w:val="24"/>
        </w:rPr>
        <w:t>d</w:t>
      </w:r>
    </w:p>
    <w:p w14:paraId="53320CBB" w14:textId="698652D9" w:rsidR="009703D5" w:rsidRDefault="009703D5" w:rsidP="009703D5">
      <w:pPr>
        <w:pStyle w:val="ListParagraph"/>
        <w:widowControl w:val="0"/>
        <w:spacing w:before="100" w:beforeAutospacing="1"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1253FF9" w14:textId="6D1417EF" w:rsidR="005B054F" w:rsidRDefault="005B054F" w:rsidP="009703D5">
      <w:pPr>
        <w:pStyle w:val="ListParagraph"/>
        <w:widowControl w:val="0"/>
        <w:spacing w:before="100" w:beforeAutospacing="1"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AE43C" w14:textId="6C464EFE" w:rsidR="00C44889" w:rsidRPr="00A0199C" w:rsidRDefault="00C44889" w:rsidP="005A3783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0199C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 xml:space="preserve">How </w:t>
      </w:r>
      <w:r w:rsidR="00A0199C">
        <w:rPr>
          <w:rFonts w:ascii="Arial" w:hAnsi="Arial" w:cs="Arial"/>
          <w:b/>
          <w:bCs/>
          <w:sz w:val="28"/>
          <w:szCs w:val="28"/>
          <w:lang w:val="en-US"/>
        </w:rPr>
        <w:t>will</w:t>
      </w:r>
      <w:r w:rsidRPr="00A0199C">
        <w:rPr>
          <w:rFonts w:ascii="Arial" w:hAnsi="Arial" w:cs="Arial"/>
          <w:b/>
          <w:bCs/>
          <w:sz w:val="28"/>
          <w:szCs w:val="28"/>
          <w:lang w:val="en-US"/>
        </w:rPr>
        <w:t xml:space="preserve"> we support you in this role?</w:t>
      </w:r>
    </w:p>
    <w:p w14:paraId="4F837815" w14:textId="77777777" w:rsidR="00A0199C" w:rsidRPr="00A0199C" w:rsidRDefault="00A0199C" w:rsidP="00A0199C">
      <w:pPr>
        <w:widowControl w:val="0"/>
        <w:spacing w:after="0" w:line="22" w:lineRule="atLeast"/>
        <w:rPr>
          <w:rFonts w:ascii="Arial" w:hAnsi="Arial" w:cs="Arial"/>
          <w:bCs/>
          <w:color w:val="FF0000"/>
          <w:sz w:val="24"/>
          <w:szCs w:val="24"/>
          <w:lang w:val="en-US"/>
        </w:rPr>
      </w:pPr>
    </w:p>
    <w:p w14:paraId="500BC0C5" w14:textId="25B8EB4D" w:rsidR="00A0199C" w:rsidRPr="00A0199C" w:rsidRDefault="00E050D0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We offer l</w:t>
      </w:r>
      <w:r w:rsidRPr="00A0199C">
        <w:rPr>
          <w:rFonts w:ascii="Arial" w:hAnsi="Arial" w:cs="Arial"/>
          <w:b/>
          <w:sz w:val="24"/>
        </w:rPr>
        <w:t xml:space="preserve">ots </w:t>
      </w:r>
      <w:r w:rsidR="00A0199C" w:rsidRPr="00A0199C">
        <w:rPr>
          <w:rFonts w:ascii="Arial" w:hAnsi="Arial" w:cs="Arial"/>
          <w:b/>
          <w:sz w:val="24"/>
        </w:rPr>
        <w:t>of different opportunities for involvement:</w:t>
      </w:r>
      <w:r w:rsidR="00A0199C" w:rsidRPr="00A019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</w:t>
      </w:r>
      <w:r w:rsidRPr="00A0199C">
        <w:rPr>
          <w:rFonts w:ascii="Arial" w:hAnsi="Arial" w:cs="Arial"/>
          <w:sz w:val="24"/>
        </w:rPr>
        <w:t xml:space="preserve">e </w:t>
      </w:r>
      <w:r w:rsidR="00A0199C" w:rsidRPr="00A0199C">
        <w:rPr>
          <w:rFonts w:ascii="Arial" w:hAnsi="Arial" w:cs="Arial"/>
          <w:sz w:val="24"/>
        </w:rPr>
        <w:t xml:space="preserve">will contact you with available opportunities. You can then tell us which you would like to take part in. </w:t>
      </w:r>
    </w:p>
    <w:p w14:paraId="6DEF3043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Flexible participation:</w:t>
      </w:r>
      <w:r w:rsidRPr="00A0199C">
        <w:rPr>
          <w:rFonts w:ascii="Arial" w:hAnsi="Arial" w:cs="Arial"/>
          <w:sz w:val="24"/>
        </w:rPr>
        <w:t xml:space="preserve"> you can get involved as much or as little as you want. There will be a mix of online and face-to-face options.</w:t>
      </w:r>
    </w:p>
    <w:p w14:paraId="0C1B6D5C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Updates on impact:</w:t>
      </w:r>
      <w:r w:rsidRPr="00A0199C">
        <w:rPr>
          <w:rFonts w:ascii="Arial" w:hAnsi="Arial" w:cs="Arial"/>
          <w:sz w:val="24"/>
        </w:rPr>
        <w:t xml:space="preserve"> we will provide updates on how your involvement has made a difference.</w:t>
      </w:r>
    </w:p>
    <w:p w14:paraId="133F0F02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Career and educational development:</w:t>
      </w:r>
      <w:r w:rsidRPr="00A0199C">
        <w:rPr>
          <w:rFonts w:ascii="Arial" w:hAnsi="Arial" w:cs="Arial"/>
          <w:sz w:val="24"/>
        </w:rPr>
        <w:t xml:space="preserve"> you will get a chance to learn about and take part in digital design processes.</w:t>
      </w:r>
    </w:p>
    <w:p w14:paraId="752F761F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Reimbursement of expenses:</w:t>
      </w:r>
      <w:r w:rsidRPr="00A0199C">
        <w:rPr>
          <w:rFonts w:ascii="Arial" w:hAnsi="Arial" w:cs="Arial"/>
          <w:sz w:val="24"/>
        </w:rPr>
        <w:t xml:space="preserve"> we will reimburse your out-of-pocket expenses in line with Trust policy.</w:t>
      </w:r>
    </w:p>
    <w:p w14:paraId="23F69EBF" w14:textId="2A6B8AF1" w:rsidR="00A0199C" w:rsidRDefault="00A0199C" w:rsidP="00C44889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Support to take part:</w:t>
      </w:r>
      <w:r w:rsidRPr="00A0199C">
        <w:rPr>
          <w:rFonts w:ascii="Arial" w:hAnsi="Arial" w:cs="Arial"/>
          <w:sz w:val="24"/>
        </w:rPr>
        <w:t xml:space="preserve"> we will ask you if there is any additional support you need to get involved</w:t>
      </w:r>
    </w:p>
    <w:p w14:paraId="4F6F65C8" w14:textId="2A7A8DBD" w:rsidR="00A0199C" w:rsidRDefault="00A0199C" w:rsidP="00A0199C">
      <w:pPr>
        <w:widowControl w:val="0"/>
        <w:spacing w:after="0" w:line="22" w:lineRule="atLeast"/>
        <w:rPr>
          <w:rFonts w:ascii="Arial" w:hAnsi="Arial" w:cs="Arial"/>
          <w:sz w:val="24"/>
        </w:rPr>
      </w:pPr>
    </w:p>
    <w:p w14:paraId="020AB02B" w14:textId="564A5234" w:rsidR="00A0199C" w:rsidRPr="00A0199C" w:rsidRDefault="00A0199C" w:rsidP="00A0199C">
      <w:pPr>
        <w:widowControl w:val="0"/>
        <w:spacing w:after="0" w:line="22" w:lineRule="atLeast"/>
        <w:rPr>
          <w:rFonts w:ascii="Arial" w:hAnsi="Arial" w:cs="Arial"/>
          <w:bCs/>
          <w:sz w:val="24"/>
          <w:szCs w:val="24"/>
          <w:lang w:val="en-US"/>
        </w:rPr>
      </w:pPr>
      <w:r w:rsidRPr="00A0199C">
        <w:rPr>
          <w:rFonts w:ascii="Arial" w:hAnsi="Arial" w:cs="Arial"/>
          <w:bCs/>
          <w:sz w:val="24"/>
          <w:szCs w:val="24"/>
          <w:lang w:val="en-US"/>
        </w:rPr>
        <w:t>Some of the ways we can support you to take part include:</w:t>
      </w:r>
    </w:p>
    <w:p w14:paraId="142D4B20" w14:textId="77777777" w:rsidR="00A0199C" w:rsidRPr="00A0199C" w:rsidRDefault="00A0199C" w:rsidP="00A0199C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help you to facilitate discussions</w:t>
      </w:r>
    </w:p>
    <w:p w14:paraId="408F2BCC" w14:textId="3F35E6B3" w:rsidR="00A0199C" w:rsidRPr="00A0199C" w:rsidRDefault="00A0199C" w:rsidP="00A0199C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support you to lead or act as chair in discussions</w:t>
      </w:r>
    </w:p>
    <w:p w14:paraId="4F901177" w14:textId="5D991F15" w:rsidR="00A0199C" w:rsidRPr="00A0199C" w:rsidRDefault="00A0199C" w:rsidP="00A0199C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help you to prepare for patient feedback sessions</w:t>
      </w:r>
    </w:p>
    <w:p w14:paraId="4DBC6162" w14:textId="77777777" w:rsidR="00A0199C" w:rsidRPr="00A0199C" w:rsidRDefault="00A0199C" w:rsidP="00A0199C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answer any of your questions ahead of meetings and workshops</w:t>
      </w:r>
    </w:p>
    <w:p w14:paraId="42784888" w14:textId="4EEA6B7B" w:rsidR="00A0199C" w:rsidRPr="00A0199C" w:rsidRDefault="00A0199C" w:rsidP="00A0199C">
      <w:pPr>
        <w:widowControl w:val="0"/>
        <w:rPr>
          <w:rFonts w:ascii="Arial" w:hAnsi="Arial" w:cs="Arial"/>
          <w:color w:val="FF0000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However, if there is something else you need, please tell us on your application form</w:t>
      </w:r>
      <w:r>
        <w:rPr>
          <w:rFonts w:ascii="Arial" w:hAnsi="Arial" w:cs="Arial"/>
          <w:sz w:val="24"/>
          <w:szCs w:val="24"/>
        </w:rPr>
        <w:t xml:space="preserve"> and we will do our best to help.</w:t>
      </w:r>
    </w:p>
    <w:p w14:paraId="64A0AA8D" w14:textId="3DDE04B7" w:rsidR="003D54D3" w:rsidRPr="001C0FE5" w:rsidRDefault="001C0FE5" w:rsidP="001C0F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Depending on the type of activity you take part in, you </w:t>
      </w:r>
      <w:r w:rsidR="00A0199C">
        <w:rPr>
          <w:rFonts w:ascii="Arial" w:eastAsia="Times New Roman" w:hAnsi="Arial" w:cs="Arial"/>
          <w:sz w:val="24"/>
          <w:szCs w:val="24"/>
        </w:rPr>
        <w:t xml:space="preserve">also </w:t>
      </w:r>
      <w:r>
        <w:rPr>
          <w:rFonts w:ascii="Arial" w:eastAsia="Times New Roman" w:hAnsi="Arial" w:cs="Arial"/>
          <w:sz w:val="24"/>
          <w:szCs w:val="24"/>
        </w:rPr>
        <w:t>may be reimbursed and rewarded in one or more of the following ways:</w:t>
      </w:r>
    </w:p>
    <w:p w14:paraId="02BBCC47" w14:textId="77777777" w:rsidR="003D54D3" w:rsidRDefault="003D54D3" w:rsidP="003D54D3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5B054F" w14:paraId="111DB70C" w14:textId="77777777" w:rsidTr="000234E7">
        <w:trPr>
          <w:trHeight w:val="841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999D" w14:textId="77777777" w:rsidR="005B054F" w:rsidRDefault="005B054F" w:rsidP="000234E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4221A2" w14:textId="4227BBD8" w:rsidR="005B054F" w:rsidRPr="00857D1F" w:rsidRDefault="00155456" w:rsidP="005B05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857D1F">
              <w:rPr>
                <w:rFonts w:ascii="Arial" w:eastAsia="Times New Roman" w:hAnsi="Arial" w:cs="Arial"/>
                <w:sz w:val="24"/>
                <w:szCs w:val="24"/>
              </w:rPr>
              <w:t xml:space="preserve">ublic </w:t>
            </w:r>
            <w:r w:rsidR="005B054F" w:rsidRPr="00857D1F">
              <w:rPr>
                <w:rFonts w:ascii="Arial" w:eastAsia="Times New Roman" w:hAnsi="Arial" w:cs="Arial"/>
                <w:sz w:val="24"/>
                <w:szCs w:val="24"/>
              </w:rPr>
              <w:t xml:space="preserve">and other types of transport reimbursement </w:t>
            </w:r>
          </w:p>
          <w:p w14:paraId="46111898" w14:textId="095E2344" w:rsidR="005B054F" w:rsidRDefault="00155456" w:rsidP="0002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childcare </w:t>
            </w:r>
            <w:r w:rsidR="005B054F">
              <w:rPr>
                <w:rFonts w:ascii="Arial" w:eastAsia="Times New Roman" w:hAnsi="Arial" w:cs="Arial"/>
                <w:sz w:val="24"/>
                <w:szCs w:val="24"/>
              </w:rPr>
              <w:t xml:space="preserve">reimbursement </w:t>
            </w:r>
          </w:p>
          <w:p w14:paraId="18E969C5" w14:textId="7B7B9A5A" w:rsidR="005B054F" w:rsidRDefault="00155456" w:rsidP="0002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paid </w:t>
            </w:r>
            <w:r w:rsidR="005B054F">
              <w:rPr>
                <w:rFonts w:ascii="Arial" w:eastAsia="Times New Roman" w:hAnsi="Arial" w:cs="Arial"/>
                <w:sz w:val="24"/>
                <w:szCs w:val="24"/>
              </w:rPr>
              <w:t>carer reimbursement</w:t>
            </w:r>
          </w:p>
          <w:p w14:paraId="4D8B6948" w14:textId="4FDD66CE" w:rsidR="005B054F" w:rsidRDefault="00155456" w:rsidP="0002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internet </w:t>
            </w:r>
            <w:r w:rsidR="005B054F">
              <w:rPr>
                <w:rFonts w:ascii="Arial" w:eastAsia="Times New Roman" w:hAnsi="Arial" w:cs="Arial"/>
                <w:sz w:val="24"/>
                <w:szCs w:val="24"/>
              </w:rPr>
              <w:t>data add-on reimbursement</w:t>
            </w:r>
          </w:p>
          <w:p w14:paraId="7852CA44" w14:textId="7BBDCD44" w:rsidR="005B054F" w:rsidRDefault="00155456" w:rsidP="0002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monetary </w:t>
            </w:r>
            <w:r w:rsidR="005B054F">
              <w:rPr>
                <w:rFonts w:ascii="Arial" w:eastAsia="Times New Roman" w:hAnsi="Arial" w:cs="Arial"/>
                <w:sz w:val="24"/>
                <w:szCs w:val="24"/>
              </w:rPr>
              <w:t>payment</w:t>
            </w:r>
          </w:p>
          <w:p w14:paraId="1B268E1D" w14:textId="77777777" w:rsidR="005B054F" w:rsidRDefault="005B054F" w:rsidP="0002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Foundation Trust membership </w:t>
            </w:r>
          </w:p>
          <w:p w14:paraId="3126A84E" w14:textId="3B78A124" w:rsidR="005B054F" w:rsidRDefault="00155456" w:rsidP="000234E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 w:rsidR="005B054F">
              <w:rPr>
                <w:rFonts w:ascii="Arial" w:eastAsia="Times New Roman" w:hAnsi="Arial" w:cs="Arial"/>
                <w:sz w:val="24"/>
                <w:szCs w:val="24"/>
              </w:rPr>
              <w:t>and education references</w:t>
            </w:r>
          </w:p>
          <w:p w14:paraId="331393E6" w14:textId="77777777" w:rsidR="005B054F" w:rsidRPr="00857D1F" w:rsidRDefault="005B054F" w:rsidP="000234E7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4E4E3A2" w14:textId="77777777" w:rsidR="003D54D3" w:rsidRDefault="003D54D3" w:rsidP="003D54D3">
      <w:pPr>
        <w:pStyle w:val="ListParagraph"/>
        <w:rPr>
          <w:rFonts w:ascii="Arial" w:hAnsi="Arial" w:cs="Arial"/>
          <w:sz w:val="24"/>
          <w:szCs w:val="24"/>
        </w:rPr>
      </w:pPr>
    </w:p>
    <w:p w14:paraId="5B876CE3" w14:textId="65D4E0DF" w:rsidR="003D54D3" w:rsidRPr="00A0199C" w:rsidRDefault="001C0FE5" w:rsidP="00A0199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 xml:space="preserve">If you are successful in applying to take part in a particular activity, we will then let </w:t>
      </w:r>
      <w:r w:rsidR="00A0199C">
        <w:rPr>
          <w:rFonts w:ascii="Arial" w:hAnsi="Arial" w:cs="Arial"/>
          <w:sz w:val="24"/>
          <w:szCs w:val="24"/>
        </w:rPr>
        <w:t>you know which types you can claim for. All r</w:t>
      </w:r>
      <w:r w:rsidR="003D54D3" w:rsidRPr="00A0199C">
        <w:rPr>
          <w:rFonts w:ascii="Arial" w:hAnsi="Arial" w:cs="Arial"/>
          <w:sz w:val="24"/>
          <w:szCs w:val="24"/>
        </w:rPr>
        <w:t xml:space="preserve">eimbursement </w:t>
      </w:r>
      <w:r w:rsidR="00A0199C">
        <w:rPr>
          <w:rFonts w:ascii="Arial" w:hAnsi="Arial" w:cs="Arial"/>
          <w:sz w:val="24"/>
          <w:szCs w:val="24"/>
        </w:rPr>
        <w:t xml:space="preserve">and reward </w:t>
      </w:r>
      <w:r w:rsidR="003D54D3" w:rsidRPr="00A0199C">
        <w:rPr>
          <w:rFonts w:ascii="Arial" w:hAnsi="Arial" w:cs="Arial"/>
          <w:sz w:val="24"/>
          <w:szCs w:val="24"/>
        </w:rPr>
        <w:t xml:space="preserve">will be in alignment with </w:t>
      </w:r>
      <w:r w:rsidRPr="00A0199C">
        <w:rPr>
          <w:rFonts w:ascii="Arial" w:hAnsi="Arial" w:cs="Arial"/>
          <w:sz w:val="24"/>
          <w:szCs w:val="24"/>
        </w:rPr>
        <w:t>Guy’s and St Thomas’</w:t>
      </w:r>
      <w:r w:rsidR="00155456">
        <w:rPr>
          <w:rFonts w:ascii="Arial" w:hAnsi="Arial" w:cs="Arial"/>
          <w:sz w:val="24"/>
          <w:szCs w:val="24"/>
        </w:rPr>
        <w:t xml:space="preserve"> NHS Foundation Trust</w:t>
      </w:r>
      <w:r w:rsidR="003D54D3" w:rsidRPr="00A0199C">
        <w:rPr>
          <w:rFonts w:ascii="Arial" w:hAnsi="Arial" w:cs="Arial"/>
          <w:sz w:val="24"/>
          <w:szCs w:val="24"/>
        </w:rPr>
        <w:t xml:space="preserve"> policy. </w:t>
      </w:r>
    </w:p>
    <w:p w14:paraId="450F1CF7" w14:textId="6FB9718B" w:rsidR="001C0FE5" w:rsidRDefault="001C0FE5" w:rsidP="00C44889">
      <w:pPr>
        <w:spacing w:line="22" w:lineRule="atLeast"/>
        <w:rPr>
          <w:rFonts w:ascii="Arial" w:hAnsi="Arial" w:cs="Arial"/>
          <w:b/>
          <w:color w:val="FF0000"/>
          <w:sz w:val="28"/>
          <w:szCs w:val="28"/>
        </w:rPr>
      </w:pPr>
    </w:p>
    <w:p w14:paraId="3845D03E" w14:textId="69529FFB" w:rsidR="004C6C30" w:rsidRDefault="004C6C30" w:rsidP="00C44889">
      <w:pPr>
        <w:spacing w:line="22" w:lineRule="atLeast"/>
        <w:rPr>
          <w:rFonts w:ascii="Arial" w:hAnsi="Arial" w:cs="Arial"/>
          <w:b/>
          <w:color w:val="FF0000"/>
          <w:sz w:val="28"/>
          <w:szCs w:val="28"/>
        </w:rPr>
      </w:pPr>
    </w:p>
    <w:p w14:paraId="21D048A3" w14:textId="6BD98FAA" w:rsidR="004C6C30" w:rsidRDefault="004C6C30" w:rsidP="00C44889">
      <w:pPr>
        <w:spacing w:line="22" w:lineRule="atLeast"/>
        <w:rPr>
          <w:rFonts w:ascii="Arial" w:hAnsi="Arial" w:cs="Arial"/>
          <w:b/>
          <w:color w:val="FF0000"/>
          <w:sz w:val="28"/>
          <w:szCs w:val="28"/>
        </w:rPr>
      </w:pPr>
    </w:p>
    <w:p w14:paraId="1469634C" w14:textId="77777777" w:rsidR="00E9458E" w:rsidRDefault="00E9458E" w:rsidP="00C44889">
      <w:pPr>
        <w:spacing w:line="22" w:lineRule="atLeas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14:paraId="4D90C1DE" w14:textId="77777777" w:rsidR="005B054F" w:rsidRPr="001C0FE5" w:rsidRDefault="005B054F" w:rsidP="005B054F">
      <w:pPr>
        <w:spacing w:line="22" w:lineRule="atLeast"/>
        <w:rPr>
          <w:rFonts w:ascii="Arial" w:hAnsi="Arial" w:cs="Arial"/>
          <w:b/>
          <w:sz w:val="28"/>
          <w:szCs w:val="28"/>
        </w:rPr>
      </w:pPr>
      <w:r w:rsidRPr="001C0FE5">
        <w:rPr>
          <w:rFonts w:ascii="Arial" w:hAnsi="Arial" w:cs="Arial"/>
          <w:b/>
          <w:sz w:val="28"/>
          <w:szCs w:val="28"/>
        </w:rPr>
        <w:lastRenderedPageBreak/>
        <w:t>Next steps</w:t>
      </w:r>
    </w:p>
    <w:p w14:paraId="456A4C0C" w14:textId="77777777" w:rsidR="005B054F" w:rsidRPr="00EE3A24" w:rsidRDefault="005B054F" w:rsidP="005B054F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00EE3A24">
        <w:rPr>
          <w:rFonts w:ascii="Arial" w:hAnsi="Arial" w:cs="Arial"/>
          <w:sz w:val="24"/>
          <w:szCs w:val="24"/>
        </w:rPr>
        <w:t>If you are ready to apply, please complete the online application form.</w:t>
      </w:r>
    </w:p>
    <w:p w14:paraId="19F43F81" w14:textId="77777777" w:rsidR="005B054F" w:rsidRDefault="005B054F" w:rsidP="005B054F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4A34F4DB" w14:textId="77777777" w:rsidR="005B054F" w:rsidRDefault="005B054F" w:rsidP="005B054F">
      <w:p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sz w:val="24"/>
          <w:szCs w:val="24"/>
        </w:rPr>
        <w:t>If you would like to have an informal conversation about the role, or request the form in a different format, p</w:t>
      </w:r>
      <w:r w:rsidRPr="00EE3A24">
        <w:rPr>
          <w:rFonts w:ascii="Arial" w:hAnsi="Arial" w:cs="Arial"/>
          <w:bCs/>
          <w:sz w:val="24"/>
          <w:szCs w:val="24"/>
          <w:lang w:eastAsia="en-GB"/>
        </w:rPr>
        <w:t>lease contact</w:t>
      </w:r>
      <w:r>
        <w:rPr>
          <w:rFonts w:ascii="Arial" w:hAnsi="Arial" w:cs="Arial"/>
          <w:bCs/>
          <w:sz w:val="24"/>
          <w:szCs w:val="24"/>
          <w:lang w:eastAsia="en-GB"/>
        </w:rPr>
        <w:t>:</w:t>
      </w:r>
    </w:p>
    <w:p w14:paraId="6CA249DA" w14:textId="77777777" w:rsidR="005B054F" w:rsidRDefault="005B054F" w:rsidP="005B054F">
      <w:p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</w:p>
    <w:p w14:paraId="28F8174C" w14:textId="2F6F87E4" w:rsidR="005B054F" w:rsidRPr="00EE3A24" w:rsidRDefault="005B054F" w:rsidP="005B054F">
      <w:pPr>
        <w:pStyle w:val="ListParagraph"/>
        <w:numPr>
          <w:ilvl w:val="0"/>
          <w:numId w:val="36"/>
        </w:num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bCs/>
          <w:sz w:val="24"/>
          <w:szCs w:val="24"/>
          <w:lang w:eastAsia="en-GB"/>
        </w:rPr>
        <w:t>Laura James, Patient and Public Engagement Specialist (Guy’s and St Thomas’</w:t>
      </w:r>
      <w:r w:rsidR="00155456">
        <w:rPr>
          <w:rFonts w:ascii="Arial" w:hAnsi="Arial" w:cs="Arial"/>
          <w:bCs/>
          <w:sz w:val="24"/>
          <w:szCs w:val="24"/>
          <w:lang w:eastAsia="en-GB"/>
        </w:rPr>
        <w:t xml:space="preserve"> NHS Foundation Trust</w:t>
      </w:r>
      <w:r w:rsidRPr="00EE3A24">
        <w:rPr>
          <w:rFonts w:ascii="Arial" w:hAnsi="Arial" w:cs="Arial"/>
          <w:bCs/>
          <w:sz w:val="24"/>
          <w:szCs w:val="24"/>
          <w:lang w:eastAsia="en-GB"/>
        </w:rPr>
        <w:t>)</w:t>
      </w:r>
    </w:p>
    <w:p w14:paraId="50A2960D" w14:textId="77777777" w:rsidR="005B054F" w:rsidRPr="00EE3A24" w:rsidRDefault="005B054F" w:rsidP="005B054F">
      <w:pPr>
        <w:pStyle w:val="ListParagraph"/>
        <w:numPr>
          <w:ilvl w:val="0"/>
          <w:numId w:val="32"/>
        </w:num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bCs/>
          <w:sz w:val="24"/>
          <w:szCs w:val="24"/>
          <w:lang w:eastAsia="en-GB"/>
        </w:rPr>
        <w:t>T: 07824 364 480</w:t>
      </w:r>
    </w:p>
    <w:p w14:paraId="08634997" w14:textId="77777777" w:rsidR="005B054F" w:rsidRPr="00EE3A24" w:rsidRDefault="005B054F" w:rsidP="005B054F">
      <w:pPr>
        <w:pStyle w:val="ListParagraph"/>
        <w:numPr>
          <w:ilvl w:val="0"/>
          <w:numId w:val="32"/>
        </w:num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bCs/>
          <w:sz w:val="24"/>
          <w:szCs w:val="24"/>
          <w:lang w:eastAsia="en-GB"/>
        </w:rPr>
        <w:t>E: laura.james46@nhs.net</w:t>
      </w:r>
    </w:p>
    <w:p w14:paraId="640AE9AA" w14:textId="77777777" w:rsidR="005B054F" w:rsidRPr="00625670" w:rsidRDefault="005B054F" w:rsidP="005B054F">
      <w:pPr>
        <w:spacing w:line="22" w:lineRule="atLeast"/>
        <w:rPr>
          <w:rFonts w:ascii="Arial" w:hAnsi="Arial" w:cs="Arial"/>
          <w:color w:val="FF0000"/>
          <w:sz w:val="24"/>
          <w:szCs w:val="24"/>
        </w:rPr>
      </w:pPr>
    </w:p>
    <w:p w14:paraId="510E6BD7" w14:textId="2E7B9A3C" w:rsidR="003808EE" w:rsidRPr="00625670" w:rsidRDefault="003808EE" w:rsidP="003808EE">
      <w:pPr>
        <w:jc w:val="center"/>
        <w:rPr>
          <w:rFonts w:ascii="Arial" w:hAnsi="Arial" w:cs="Arial"/>
          <w:b/>
          <w:color w:val="FF0000"/>
          <w:sz w:val="24"/>
        </w:rPr>
      </w:pPr>
    </w:p>
    <w:sectPr w:rsidR="003808EE" w:rsidRPr="00625670" w:rsidSect="00E90DCD">
      <w:footerReference w:type="default" r:id="rId15"/>
      <w:headerReference w:type="first" r:id="rId16"/>
      <w:pgSz w:w="11906" w:h="16838"/>
      <w:pgMar w:top="1276" w:right="1440" w:bottom="993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E96D" w14:textId="77777777" w:rsidR="00E701CC" w:rsidRDefault="00E701CC" w:rsidP="00216B54">
      <w:pPr>
        <w:spacing w:after="0" w:line="240" w:lineRule="auto"/>
      </w:pPr>
      <w:r>
        <w:separator/>
      </w:r>
    </w:p>
  </w:endnote>
  <w:endnote w:type="continuationSeparator" w:id="0">
    <w:p w14:paraId="36904317" w14:textId="77777777" w:rsidR="00E701CC" w:rsidRDefault="00E701CC" w:rsidP="0021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815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4C0E2" w14:textId="61556FA7" w:rsidR="00E90DCD" w:rsidRDefault="00E90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2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7E0D3" w14:textId="77777777" w:rsidR="00E90DCD" w:rsidRDefault="00E9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64D1" w14:textId="77777777" w:rsidR="00E701CC" w:rsidRDefault="00E701CC" w:rsidP="00216B54">
      <w:pPr>
        <w:spacing w:after="0" w:line="240" w:lineRule="auto"/>
      </w:pPr>
      <w:r>
        <w:separator/>
      </w:r>
    </w:p>
  </w:footnote>
  <w:footnote w:type="continuationSeparator" w:id="0">
    <w:p w14:paraId="0A547211" w14:textId="77777777" w:rsidR="00E701CC" w:rsidRDefault="00E701CC" w:rsidP="0021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1FD1" w14:textId="4C9D4A93" w:rsidR="00216B54" w:rsidRDefault="00216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317"/>
    <w:multiLevelType w:val="hybridMultilevel"/>
    <w:tmpl w:val="015E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494"/>
    <w:multiLevelType w:val="hybridMultilevel"/>
    <w:tmpl w:val="97D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1C48"/>
    <w:multiLevelType w:val="hybridMultilevel"/>
    <w:tmpl w:val="53F8B538"/>
    <w:lvl w:ilvl="0" w:tplc="923C7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6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8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D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5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D42AFE"/>
    <w:multiLevelType w:val="hybridMultilevel"/>
    <w:tmpl w:val="0554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5AB1"/>
    <w:multiLevelType w:val="hybridMultilevel"/>
    <w:tmpl w:val="067E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4687"/>
    <w:multiLevelType w:val="hybridMultilevel"/>
    <w:tmpl w:val="DBFE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60C5"/>
    <w:multiLevelType w:val="hybridMultilevel"/>
    <w:tmpl w:val="7B00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96519"/>
    <w:multiLevelType w:val="hybridMultilevel"/>
    <w:tmpl w:val="6F0E0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29EA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0600"/>
    <w:multiLevelType w:val="hybridMultilevel"/>
    <w:tmpl w:val="AE3222B6"/>
    <w:lvl w:ilvl="0" w:tplc="1C542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6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6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E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AE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6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C8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41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8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502DAD"/>
    <w:multiLevelType w:val="hybridMultilevel"/>
    <w:tmpl w:val="1EE6DB28"/>
    <w:lvl w:ilvl="0" w:tplc="28C2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2F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A0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61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1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6A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8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D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7E7DF6"/>
    <w:multiLevelType w:val="hybridMultilevel"/>
    <w:tmpl w:val="4FCC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23C72"/>
    <w:multiLevelType w:val="hybridMultilevel"/>
    <w:tmpl w:val="BF8E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575B"/>
    <w:multiLevelType w:val="hybridMultilevel"/>
    <w:tmpl w:val="20B4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E26B0"/>
    <w:multiLevelType w:val="hybridMultilevel"/>
    <w:tmpl w:val="C6BE0B2E"/>
    <w:lvl w:ilvl="0" w:tplc="4AE4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2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C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23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0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C1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66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AD65AE"/>
    <w:multiLevelType w:val="hybridMultilevel"/>
    <w:tmpl w:val="33AE19AC"/>
    <w:lvl w:ilvl="0" w:tplc="3CB07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E3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E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4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EE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8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E4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C9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84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771CBC"/>
    <w:multiLevelType w:val="hybridMultilevel"/>
    <w:tmpl w:val="067E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1615"/>
    <w:multiLevelType w:val="hybridMultilevel"/>
    <w:tmpl w:val="C62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34DD"/>
    <w:multiLevelType w:val="hybridMultilevel"/>
    <w:tmpl w:val="747A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6315"/>
    <w:multiLevelType w:val="hybridMultilevel"/>
    <w:tmpl w:val="259C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02672"/>
    <w:multiLevelType w:val="hybridMultilevel"/>
    <w:tmpl w:val="25B60D02"/>
    <w:lvl w:ilvl="0" w:tplc="7B48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4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5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E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C7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E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4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A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E1710A"/>
    <w:multiLevelType w:val="hybridMultilevel"/>
    <w:tmpl w:val="098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14290"/>
    <w:multiLevelType w:val="hybridMultilevel"/>
    <w:tmpl w:val="8A0E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929E6"/>
    <w:multiLevelType w:val="hybridMultilevel"/>
    <w:tmpl w:val="26CC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829EE"/>
    <w:multiLevelType w:val="hybridMultilevel"/>
    <w:tmpl w:val="9C00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445D"/>
    <w:multiLevelType w:val="hybridMultilevel"/>
    <w:tmpl w:val="E404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60E0F"/>
    <w:multiLevelType w:val="hybridMultilevel"/>
    <w:tmpl w:val="FF888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86BAE"/>
    <w:multiLevelType w:val="hybridMultilevel"/>
    <w:tmpl w:val="439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67CD"/>
    <w:multiLevelType w:val="hybridMultilevel"/>
    <w:tmpl w:val="D30C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F035C"/>
    <w:multiLevelType w:val="hybridMultilevel"/>
    <w:tmpl w:val="0762BA86"/>
    <w:lvl w:ilvl="0" w:tplc="2648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CF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6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EA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41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C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8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4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A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43F037C"/>
    <w:multiLevelType w:val="hybridMultilevel"/>
    <w:tmpl w:val="F52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E33CD"/>
    <w:multiLevelType w:val="hybridMultilevel"/>
    <w:tmpl w:val="0FEA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26E2E"/>
    <w:multiLevelType w:val="hybridMultilevel"/>
    <w:tmpl w:val="66B2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468F6"/>
    <w:multiLevelType w:val="hybridMultilevel"/>
    <w:tmpl w:val="0C789426"/>
    <w:lvl w:ilvl="0" w:tplc="EF485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9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21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CA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9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8A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A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85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690DD2"/>
    <w:multiLevelType w:val="hybridMultilevel"/>
    <w:tmpl w:val="CFAC7592"/>
    <w:lvl w:ilvl="0" w:tplc="F89AB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C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A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AA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0D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CC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C9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DE7373"/>
    <w:multiLevelType w:val="hybridMultilevel"/>
    <w:tmpl w:val="90489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44093"/>
    <w:multiLevelType w:val="hybridMultilevel"/>
    <w:tmpl w:val="200E1666"/>
    <w:lvl w:ilvl="0" w:tplc="CD328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63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C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A8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0E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41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E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69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2"/>
  </w:num>
  <w:num w:numId="3">
    <w:abstractNumId w:val="33"/>
  </w:num>
  <w:num w:numId="4">
    <w:abstractNumId w:val="13"/>
  </w:num>
  <w:num w:numId="5">
    <w:abstractNumId w:val="35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20"/>
  </w:num>
  <w:num w:numId="11">
    <w:abstractNumId w:val="25"/>
  </w:num>
  <w:num w:numId="12">
    <w:abstractNumId w:val="0"/>
  </w:num>
  <w:num w:numId="13">
    <w:abstractNumId w:val="21"/>
  </w:num>
  <w:num w:numId="14">
    <w:abstractNumId w:val="30"/>
  </w:num>
  <w:num w:numId="15">
    <w:abstractNumId w:val="28"/>
  </w:num>
  <w:num w:numId="16">
    <w:abstractNumId w:val="8"/>
  </w:num>
  <w:num w:numId="17">
    <w:abstractNumId w:val="15"/>
  </w:num>
  <w:num w:numId="18">
    <w:abstractNumId w:val="27"/>
  </w:num>
  <w:num w:numId="19">
    <w:abstractNumId w:val="34"/>
  </w:num>
  <w:num w:numId="20">
    <w:abstractNumId w:val="29"/>
  </w:num>
  <w:num w:numId="21">
    <w:abstractNumId w:val="10"/>
  </w:num>
  <w:num w:numId="22">
    <w:abstractNumId w:val="6"/>
  </w:num>
  <w:num w:numId="23">
    <w:abstractNumId w:val="16"/>
  </w:num>
  <w:num w:numId="24">
    <w:abstractNumId w:val="31"/>
  </w:num>
  <w:num w:numId="25">
    <w:abstractNumId w:val="22"/>
  </w:num>
  <w:num w:numId="26">
    <w:abstractNumId w:val="5"/>
  </w:num>
  <w:num w:numId="27">
    <w:abstractNumId w:val="17"/>
  </w:num>
  <w:num w:numId="28">
    <w:abstractNumId w:val="18"/>
  </w:num>
  <w:num w:numId="29">
    <w:abstractNumId w:val="11"/>
  </w:num>
  <w:num w:numId="30">
    <w:abstractNumId w:val="3"/>
  </w:num>
  <w:num w:numId="31">
    <w:abstractNumId w:val="26"/>
  </w:num>
  <w:num w:numId="32">
    <w:abstractNumId w:val="24"/>
  </w:num>
  <w:num w:numId="33">
    <w:abstractNumId w:val="23"/>
  </w:num>
  <w:num w:numId="34">
    <w:abstractNumId w:val="1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54"/>
    <w:rsid w:val="000357D4"/>
    <w:rsid w:val="00050D09"/>
    <w:rsid w:val="00053E51"/>
    <w:rsid w:val="000638F7"/>
    <w:rsid w:val="000B7376"/>
    <w:rsid w:val="000C4812"/>
    <w:rsid w:val="000E5084"/>
    <w:rsid w:val="00106DC2"/>
    <w:rsid w:val="00142185"/>
    <w:rsid w:val="0015416A"/>
    <w:rsid w:val="00155456"/>
    <w:rsid w:val="00160EB6"/>
    <w:rsid w:val="001663F1"/>
    <w:rsid w:val="00172547"/>
    <w:rsid w:val="00192DCD"/>
    <w:rsid w:val="001952CB"/>
    <w:rsid w:val="001B2EE5"/>
    <w:rsid w:val="001C0FE5"/>
    <w:rsid w:val="001C48D7"/>
    <w:rsid w:val="001D1080"/>
    <w:rsid w:val="001D29D3"/>
    <w:rsid w:val="001F528F"/>
    <w:rsid w:val="00216B54"/>
    <w:rsid w:val="002652E2"/>
    <w:rsid w:val="0027292F"/>
    <w:rsid w:val="002A15CC"/>
    <w:rsid w:val="002B1EDF"/>
    <w:rsid w:val="002B3A5C"/>
    <w:rsid w:val="002F22AE"/>
    <w:rsid w:val="002F40E2"/>
    <w:rsid w:val="00304677"/>
    <w:rsid w:val="003144F4"/>
    <w:rsid w:val="00327E88"/>
    <w:rsid w:val="00331F01"/>
    <w:rsid w:val="0036296D"/>
    <w:rsid w:val="00372C55"/>
    <w:rsid w:val="003808EE"/>
    <w:rsid w:val="003C30DF"/>
    <w:rsid w:val="003D0EBA"/>
    <w:rsid w:val="003D54D3"/>
    <w:rsid w:val="003F3D0D"/>
    <w:rsid w:val="0043213B"/>
    <w:rsid w:val="00441CEE"/>
    <w:rsid w:val="00466C26"/>
    <w:rsid w:val="00467B06"/>
    <w:rsid w:val="004B0CFC"/>
    <w:rsid w:val="004B6784"/>
    <w:rsid w:val="004B706C"/>
    <w:rsid w:val="004B7A8A"/>
    <w:rsid w:val="004C6C30"/>
    <w:rsid w:val="004E2195"/>
    <w:rsid w:val="004E41D4"/>
    <w:rsid w:val="004F07B4"/>
    <w:rsid w:val="004F0F57"/>
    <w:rsid w:val="004F211C"/>
    <w:rsid w:val="004F2A7C"/>
    <w:rsid w:val="00500667"/>
    <w:rsid w:val="005134B7"/>
    <w:rsid w:val="005234C6"/>
    <w:rsid w:val="00527553"/>
    <w:rsid w:val="0054213F"/>
    <w:rsid w:val="0057446F"/>
    <w:rsid w:val="00586D5E"/>
    <w:rsid w:val="005A09EA"/>
    <w:rsid w:val="005A0ED6"/>
    <w:rsid w:val="005A3783"/>
    <w:rsid w:val="005B054F"/>
    <w:rsid w:val="005C0A9A"/>
    <w:rsid w:val="005D168E"/>
    <w:rsid w:val="006168DC"/>
    <w:rsid w:val="00623CA0"/>
    <w:rsid w:val="006248FA"/>
    <w:rsid w:val="00625670"/>
    <w:rsid w:val="006317B0"/>
    <w:rsid w:val="00660513"/>
    <w:rsid w:val="00683B05"/>
    <w:rsid w:val="006A4E5A"/>
    <w:rsid w:val="006A7BBB"/>
    <w:rsid w:val="006D624C"/>
    <w:rsid w:val="006E493C"/>
    <w:rsid w:val="006F2632"/>
    <w:rsid w:val="00706ADC"/>
    <w:rsid w:val="00715245"/>
    <w:rsid w:val="00772CAA"/>
    <w:rsid w:val="00784474"/>
    <w:rsid w:val="00787994"/>
    <w:rsid w:val="007A55C2"/>
    <w:rsid w:val="007D1384"/>
    <w:rsid w:val="007D18D9"/>
    <w:rsid w:val="007D5A24"/>
    <w:rsid w:val="00803260"/>
    <w:rsid w:val="008211D7"/>
    <w:rsid w:val="00870518"/>
    <w:rsid w:val="008A1445"/>
    <w:rsid w:val="008B02FB"/>
    <w:rsid w:val="008B0BD6"/>
    <w:rsid w:val="008C4752"/>
    <w:rsid w:val="008C76D6"/>
    <w:rsid w:val="008D3A5A"/>
    <w:rsid w:val="008D4808"/>
    <w:rsid w:val="008E5A1D"/>
    <w:rsid w:val="0091225C"/>
    <w:rsid w:val="00921E00"/>
    <w:rsid w:val="009303C3"/>
    <w:rsid w:val="0096757D"/>
    <w:rsid w:val="009703D5"/>
    <w:rsid w:val="0097128A"/>
    <w:rsid w:val="009764B3"/>
    <w:rsid w:val="00977821"/>
    <w:rsid w:val="00986E57"/>
    <w:rsid w:val="00994E77"/>
    <w:rsid w:val="00996975"/>
    <w:rsid w:val="009B3C2F"/>
    <w:rsid w:val="009C71C0"/>
    <w:rsid w:val="009E2FFB"/>
    <w:rsid w:val="009E4E2F"/>
    <w:rsid w:val="00A00B56"/>
    <w:rsid w:val="00A0199C"/>
    <w:rsid w:val="00A14FF8"/>
    <w:rsid w:val="00A334ED"/>
    <w:rsid w:val="00A45DCA"/>
    <w:rsid w:val="00A53256"/>
    <w:rsid w:val="00A85920"/>
    <w:rsid w:val="00AB4ED3"/>
    <w:rsid w:val="00AD52D6"/>
    <w:rsid w:val="00AF07C3"/>
    <w:rsid w:val="00AF245B"/>
    <w:rsid w:val="00AF4EC0"/>
    <w:rsid w:val="00B14AB1"/>
    <w:rsid w:val="00B14F2E"/>
    <w:rsid w:val="00B22855"/>
    <w:rsid w:val="00B645C5"/>
    <w:rsid w:val="00B76419"/>
    <w:rsid w:val="00B81A04"/>
    <w:rsid w:val="00B83CF3"/>
    <w:rsid w:val="00B939BE"/>
    <w:rsid w:val="00BA71C9"/>
    <w:rsid w:val="00BD0980"/>
    <w:rsid w:val="00BD41D7"/>
    <w:rsid w:val="00BD5029"/>
    <w:rsid w:val="00BD78C8"/>
    <w:rsid w:val="00BE220A"/>
    <w:rsid w:val="00BE24B2"/>
    <w:rsid w:val="00C01869"/>
    <w:rsid w:val="00C107BF"/>
    <w:rsid w:val="00C1594B"/>
    <w:rsid w:val="00C203AA"/>
    <w:rsid w:val="00C216DD"/>
    <w:rsid w:val="00C3056C"/>
    <w:rsid w:val="00C3778B"/>
    <w:rsid w:val="00C44889"/>
    <w:rsid w:val="00CA02F1"/>
    <w:rsid w:val="00CA2D7A"/>
    <w:rsid w:val="00CB35EE"/>
    <w:rsid w:val="00CC134B"/>
    <w:rsid w:val="00D32B5E"/>
    <w:rsid w:val="00D52FE1"/>
    <w:rsid w:val="00D56722"/>
    <w:rsid w:val="00D61F27"/>
    <w:rsid w:val="00D912F5"/>
    <w:rsid w:val="00D95D89"/>
    <w:rsid w:val="00DA67DD"/>
    <w:rsid w:val="00DF5D6D"/>
    <w:rsid w:val="00E050D0"/>
    <w:rsid w:val="00E144EC"/>
    <w:rsid w:val="00E14EAB"/>
    <w:rsid w:val="00E31CC1"/>
    <w:rsid w:val="00E47A5E"/>
    <w:rsid w:val="00E47EBD"/>
    <w:rsid w:val="00E5199F"/>
    <w:rsid w:val="00E6363C"/>
    <w:rsid w:val="00E701CC"/>
    <w:rsid w:val="00E90DCD"/>
    <w:rsid w:val="00E9458E"/>
    <w:rsid w:val="00ED3B6F"/>
    <w:rsid w:val="00ED7281"/>
    <w:rsid w:val="00EF4B75"/>
    <w:rsid w:val="00F2407E"/>
    <w:rsid w:val="00F3478F"/>
    <w:rsid w:val="00F43FCA"/>
    <w:rsid w:val="00F6591B"/>
    <w:rsid w:val="00FA72C1"/>
    <w:rsid w:val="00FB308E"/>
    <w:rsid w:val="00FF0305"/>
    <w:rsid w:val="00FF1E6C"/>
    <w:rsid w:val="32661A37"/>
    <w:rsid w:val="514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F3E7"/>
  <w15:chartTrackingRefBased/>
  <w15:docId w15:val="{1B243E3A-552C-4D92-A019-B0DC56B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54"/>
  </w:style>
  <w:style w:type="paragraph" w:styleId="Footer">
    <w:name w:val="footer"/>
    <w:basedOn w:val="Normal"/>
    <w:link w:val="FooterChar"/>
    <w:uiPriority w:val="99"/>
    <w:unhideWhenUsed/>
    <w:rsid w:val="0021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54"/>
  </w:style>
  <w:style w:type="paragraph" w:styleId="BalloonText">
    <w:name w:val="Balloon Text"/>
    <w:basedOn w:val="Normal"/>
    <w:link w:val="BalloonTextChar"/>
    <w:uiPriority w:val="99"/>
    <w:semiHidden/>
    <w:unhideWhenUsed/>
    <w:rsid w:val="00CA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4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18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42185"/>
    <w:pPr>
      <w:ind w:left="720"/>
      <w:contextualSpacing/>
    </w:pPr>
  </w:style>
  <w:style w:type="character" w:styleId="Hyperlink">
    <w:name w:val="Hyperlink"/>
    <w:basedOn w:val="DefaultParagraphFont"/>
    <w:rsid w:val="001421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F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0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710A8B7E42A48B27089B1296A2840" ma:contentTypeVersion="19" ma:contentTypeDescription="Create a new document." ma:contentTypeScope="" ma:versionID="14839e129cd9fa1fe3be3cc508c7e5f2">
  <xsd:schema xmlns:xsd="http://www.w3.org/2001/XMLSchema" xmlns:xs="http://www.w3.org/2001/XMLSchema" xmlns:p="http://schemas.microsoft.com/office/2006/metadata/properties" xmlns:ns1="http://schemas.microsoft.com/sharepoint/v3" xmlns:ns2="d165f6a4-14f3-4688-8b87-45dc9fc4f205" xmlns:ns3="cd60a901-2463-4421-83c5-5747207419be" targetNamespace="http://schemas.microsoft.com/office/2006/metadata/properties" ma:root="true" ma:fieldsID="1140bc8468f932351ff7ff5f5d64409b" ns1:_="" ns2:_="" ns3:_="">
    <xsd:import namespace="http://schemas.microsoft.com/sharepoint/v3"/>
    <xsd:import namespace="d165f6a4-14f3-4688-8b87-45dc9fc4f205"/>
    <xsd:import namespace="cd60a901-2463-4421-83c5-5747207419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f6a4-14f3-4688-8b87-45dc9fc4f2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0a901-2463-4421-83c5-5747207419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b6c3ce-ab60-48a3-a37c-03d4e8308bc7}" ma:internalName="TaxCatchAll" ma:showField="CatchAllData" ma:web="cd60a901-2463-4421-83c5-574720741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0a901-2463-4421-83c5-5747207419be" xsi:nil="true"/>
    <_ip_UnifiedCompliancePolicyUIAction xmlns="http://schemas.microsoft.com/sharepoint/v3" xsi:nil="true"/>
    <MigrationWizId xmlns="d165f6a4-14f3-4688-8b87-45dc9fc4f205" xsi:nil="true"/>
    <MigrationWizIdVersion xmlns="d165f6a4-14f3-4688-8b87-45dc9fc4f205" xsi:nil="true"/>
    <MigrationWizIdPermissions xmlns="d165f6a4-14f3-4688-8b87-45dc9fc4f20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40AA-9E49-44E3-A399-FDE7858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65f6a4-14f3-4688-8b87-45dc9fc4f205"/>
    <ds:schemaRef ds:uri="cd60a901-2463-4421-83c5-574720741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90714-6467-4191-8A16-1FC031069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E4BB2-4244-4136-B395-BBA191D5BDDF}">
  <ds:schemaRefs>
    <ds:schemaRef ds:uri="http://schemas.microsoft.com/office/2006/metadata/properties"/>
    <ds:schemaRef ds:uri="http://schemas.microsoft.com/office/infopath/2007/PartnerControls"/>
    <ds:schemaRef ds:uri="cd60a901-2463-4421-83c5-5747207419be"/>
    <ds:schemaRef ds:uri="http://schemas.microsoft.com/sharepoint/v3"/>
    <ds:schemaRef ds:uri="d165f6a4-14f3-4688-8b87-45dc9fc4f205"/>
  </ds:schemaRefs>
</ds:datastoreItem>
</file>

<file path=customXml/itemProps4.xml><?xml version="1.0" encoding="utf-8"?>
<ds:datastoreItem xmlns:ds="http://schemas.openxmlformats.org/officeDocument/2006/customXml" ds:itemID="{39042718-A660-46DF-970F-4852ED5E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Rachael</dc:creator>
  <cp:keywords/>
  <dc:description/>
  <cp:lastModifiedBy>James Laura</cp:lastModifiedBy>
  <cp:revision>9</cp:revision>
  <dcterms:created xsi:type="dcterms:W3CDTF">2025-08-05T09:36:00Z</dcterms:created>
  <dcterms:modified xsi:type="dcterms:W3CDTF">2025-08-06T10:43:00Z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0x010100CED710A8B7E42A48B27089B1296A2840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