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384.23999pt;margin-top:785.399963pt;width:9.240006pt;height:9.240052pt;mso-position-horizontal-relative:page;mso-position-vertical-relative:page;z-index:-16389120" id="docshape1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431.279968pt;margin-top:785.399963pt;width:9.240005pt;height:9.240052pt;mso-position-horizontal-relative:page;mso-position-vertical-relative:page;z-index:-16388608" id="docshape2" filled="false" stroked="true" strokeweight=".72pt" strokecolor="#002f87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5894832</wp:posOffset>
            </wp:positionH>
            <wp:positionV relativeFrom="paragraph">
              <wp:posOffset>-6352</wp:posOffset>
            </wp:positionV>
            <wp:extent cx="1274063" cy="4876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F87"/>
        </w:rPr>
        <w:t>Post-COVID Syndrome Assessment Clinic</w:t>
      </w:r>
      <w:r>
        <w:rPr>
          <w:color w:val="002F87"/>
          <w:spacing w:val="-109"/>
        </w:rPr>
        <w:t> </w:t>
      </w:r>
      <w:r>
        <w:rPr>
          <w:color w:val="002F87"/>
        </w:rPr>
        <w:t>(SEL)</w:t>
      </w:r>
      <w:r>
        <w:rPr>
          <w:color w:val="002F87"/>
          <w:spacing w:val="-3"/>
        </w:rPr>
        <w:t> </w:t>
      </w:r>
      <w:r>
        <w:rPr>
          <w:color w:val="002F87"/>
        </w:rPr>
        <w:t>Referral</w:t>
      </w:r>
      <w:r>
        <w:rPr>
          <w:color w:val="002F87"/>
          <w:spacing w:val="-3"/>
        </w:rPr>
        <w:t> </w:t>
      </w:r>
      <w:r>
        <w:rPr>
          <w:color w:val="002F87"/>
        </w:rPr>
        <w:t>Form</w:t>
      </w:r>
    </w:p>
    <w:p>
      <w:pPr>
        <w:pStyle w:val="BodyText"/>
        <w:spacing w:before="9"/>
        <w:rPr>
          <w:b/>
          <w:sz w:val="13"/>
        </w:rPr>
      </w:pPr>
      <w:r>
        <w:rPr/>
        <w:pict>
          <v:group style="position:absolute;margin-left:29.76pt;margin-top:9.143865pt;width:535.8pt;height:30pt;mso-position-horizontal-relative:page;mso-position-vertical-relative:paragraph;z-index:-15728640;mso-wrap-distance-left:0;mso-wrap-distance-right:0" id="docshapegroup3" coordorigin="595,183" coordsize="10716,600">
            <v:shape style="position:absolute;left:595;top:182;width:10716;height:600" id="docshape4" coordorigin="595,183" coordsize="10716,600" path="m11311,183l11302,183,607,183,607,192,607,773,605,773,605,192,607,192,607,183,595,183,595,192,595,773,595,783,605,783,11302,783,11311,783,11311,773,11311,192,11311,183xe" filled="true" fillcolor="#89153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95;top:182;width:10712;height:600" type="#_x0000_t202" id="docshape5" filled="false" stroked="false">
              <v:textbox inset="0,0,0,0">
                <w:txbxContent>
                  <w:p>
                    <w:pPr>
                      <w:spacing w:before="69"/>
                      <w:ind w:left="112" w:right="511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This form contains merged data from the medical record which appears in red font or under red headings.</w:t>
                    </w:r>
                    <w:r>
                      <w:rPr>
                        <w:b/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delete any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information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which</w:t>
                    </w:r>
                    <w:r>
                      <w:rPr>
                        <w:b/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is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irrelevant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to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the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referral.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4" w:space="0" w:color="005DB8"/>
          <w:left w:val="single" w:sz="4" w:space="0" w:color="005DB8"/>
          <w:bottom w:val="single" w:sz="4" w:space="0" w:color="005DB8"/>
          <w:right w:val="single" w:sz="4" w:space="0" w:color="005DB8"/>
          <w:insideH w:val="single" w:sz="4" w:space="0" w:color="005DB8"/>
          <w:insideV w:val="single" w:sz="4" w:space="0" w:color="005DB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7"/>
        <w:gridCol w:w="540"/>
        <w:gridCol w:w="250"/>
        <w:gridCol w:w="1059"/>
        <w:gridCol w:w="313"/>
        <w:gridCol w:w="1477"/>
        <w:gridCol w:w="133"/>
        <w:gridCol w:w="373"/>
        <w:gridCol w:w="1227"/>
        <w:gridCol w:w="395"/>
        <w:gridCol w:w="361"/>
        <w:gridCol w:w="1081"/>
        <w:gridCol w:w="1801"/>
      </w:tblGrid>
      <w:tr>
        <w:trPr>
          <w:trHeight w:val="460" w:hRule="atLeast"/>
        </w:trPr>
        <w:tc>
          <w:tcPr>
            <w:tcW w:w="10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5DB8"/>
          </w:tcPr>
          <w:p>
            <w:pPr>
              <w:pStyle w:val="TableParagraph"/>
              <w:spacing w:before="94"/>
              <w:ind w:left="112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About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this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Form</w:t>
            </w:r>
          </w:p>
        </w:tc>
      </w:tr>
      <w:tr>
        <w:trPr>
          <w:trHeight w:val="4699" w:hRule="atLeast"/>
        </w:trPr>
        <w:tc>
          <w:tcPr>
            <w:tcW w:w="10738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306"/>
              <w:rPr>
                <w:sz w:val="20"/>
              </w:rPr>
            </w:pPr>
            <w:r>
              <w:rPr>
                <w:color w:val="002F87"/>
                <w:sz w:val="20"/>
              </w:rPr>
              <w:t>This form should be used to refer patients, aged 18 years or older, to one of the Post-COVID Syndrome Assessment</w:t>
            </w:r>
            <w:r>
              <w:rPr>
                <w:color w:val="002F87"/>
                <w:spacing w:val="-53"/>
                <w:sz w:val="20"/>
              </w:rPr>
              <w:t> </w:t>
            </w:r>
            <w:r>
              <w:rPr>
                <w:color w:val="002F87"/>
                <w:sz w:val="20"/>
              </w:rPr>
              <w:t>Clinics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in South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East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London.</w:t>
            </w:r>
          </w:p>
          <w:p>
            <w:pPr>
              <w:pStyle w:val="TableParagraph"/>
              <w:spacing w:before="121"/>
              <w:ind w:right="207"/>
              <w:jc w:val="both"/>
              <w:rPr>
                <w:sz w:val="20"/>
              </w:rPr>
            </w:pPr>
            <w:r>
              <w:rPr>
                <w:color w:val="002F87"/>
                <w:sz w:val="20"/>
              </w:rPr>
              <w:t>Access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to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these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clinics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is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for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patients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with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suspected or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confirmed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Post-COVID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syndrome,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sometimes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known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as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‘Long</w:t>
            </w:r>
            <w:r>
              <w:rPr>
                <w:color w:val="002F87"/>
                <w:spacing w:val="-53"/>
                <w:sz w:val="20"/>
              </w:rPr>
              <w:t> </w:t>
            </w:r>
            <w:r>
              <w:rPr>
                <w:color w:val="002F87"/>
                <w:sz w:val="20"/>
              </w:rPr>
              <w:t>COVID’. The syndrome usually presents as clusters of symptoms, often overlapping, which can fluctuate and change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over time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and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can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affect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any body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system.</w:t>
            </w:r>
          </w:p>
          <w:p>
            <w:pPr>
              <w:pStyle w:val="TableParagraph"/>
              <w:spacing w:before="119"/>
              <w:ind w:right="306"/>
              <w:rPr>
                <w:sz w:val="20"/>
              </w:rPr>
            </w:pPr>
            <w:r>
              <w:rPr>
                <w:color w:val="002F87"/>
                <w:sz w:val="20"/>
              </w:rPr>
              <w:t>NICE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defines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these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patients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as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people with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signs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and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symptoms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that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develop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during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or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following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an infection</w:t>
            </w:r>
            <w:r>
              <w:rPr>
                <w:color w:val="002F87"/>
                <w:spacing w:val="-52"/>
                <w:sz w:val="20"/>
              </w:rPr>
              <w:t> </w:t>
            </w:r>
            <w:r>
              <w:rPr>
                <w:color w:val="002F87"/>
                <w:sz w:val="20"/>
              </w:rPr>
              <w:t>consistent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with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COVID-19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which: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sz w:val="20"/>
              </w:rPr>
            </w:pPr>
            <w:r>
              <w:rPr>
                <w:color w:val="002F87"/>
                <w:sz w:val="20"/>
              </w:rPr>
              <w:t>are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not explained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by</w:t>
            </w:r>
            <w:r>
              <w:rPr>
                <w:color w:val="002F87"/>
                <w:spacing w:val="-7"/>
                <w:sz w:val="20"/>
              </w:rPr>
              <w:t> </w:t>
            </w:r>
            <w:r>
              <w:rPr>
                <w:color w:val="002F87"/>
                <w:sz w:val="20"/>
              </w:rPr>
              <w:t>an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alternative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diagnosis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33" w:after="0"/>
              <w:ind w:left="827" w:right="0" w:hanging="361"/>
              <w:jc w:val="left"/>
              <w:rPr>
                <w:sz w:val="20"/>
              </w:rPr>
            </w:pPr>
            <w:r>
              <w:rPr>
                <w:color w:val="002F87"/>
                <w:sz w:val="20"/>
              </w:rPr>
              <w:t>continue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for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more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than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12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weeks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47" w:val="left" w:leader="none"/>
              </w:tabs>
              <w:spacing w:line="240" w:lineRule="auto" w:before="33" w:after="0"/>
              <w:ind w:left="1546" w:right="0" w:hanging="360"/>
              <w:jc w:val="left"/>
              <w:rPr>
                <w:sz w:val="20"/>
              </w:rPr>
            </w:pPr>
            <w:r>
              <w:rPr>
                <w:color w:val="002F87"/>
                <w:sz w:val="20"/>
              </w:rPr>
              <w:t>If referring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after 12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weeks,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complete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this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form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&amp;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make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standard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outpatient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referral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on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eRS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47" w:val="left" w:leader="none"/>
              </w:tabs>
              <w:spacing w:line="256" w:lineRule="auto" w:before="16" w:after="0"/>
              <w:ind w:left="1547" w:right="108" w:hanging="360"/>
              <w:jc w:val="left"/>
              <w:rPr>
                <w:sz w:val="20"/>
              </w:rPr>
            </w:pPr>
            <w:r>
              <w:rPr>
                <w:color w:val="002F87"/>
                <w:sz w:val="20"/>
              </w:rPr>
              <w:t>If</w:t>
            </w:r>
            <w:r>
              <w:rPr>
                <w:color w:val="002F87"/>
                <w:spacing w:val="31"/>
                <w:sz w:val="20"/>
              </w:rPr>
              <w:t> </w:t>
            </w:r>
            <w:r>
              <w:rPr>
                <w:color w:val="002F87"/>
                <w:sz w:val="20"/>
              </w:rPr>
              <w:t>considering</w:t>
            </w:r>
            <w:r>
              <w:rPr>
                <w:color w:val="002F87"/>
                <w:spacing w:val="29"/>
                <w:sz w:val="20"/>
              </w:rPr>
              <w:t> </w:t>
            </w:r>
            <w:r>
              <w:rPr>
                <w:color w:val="002F87"/>
                <w:sz w:val="20"/>
              </w:rPr>
              <w:t>referral</w:t>
            </w:r>
            <w:r>
              <w:rPr>
                <w:color w:val="002F87"/>
                <w:spacing w:val="29"/>
                <w:sz w:val="20"/>
              </w:rPr>
              <w:t> </w:t>
            </w:r>
            <w:r>
              <w:rPr>
                <w:color w:val="002F87"/>
                <w:sz w:val="20"/>
              </w:rPr>
              <w:t>before</w:t>
            </w:r>
            <w:r>
              <w:rPr>
                <w:color w:val="002F87"/>
                <w:spacing w:val="29"/>
                <w:sz w:val="20"/>
              </w:rPr>
              <w:t> </w:t>
            </w:r>
            <w:r>
              <w:rPr>
                <w:color w:val="002F87"/>
                <w:sz w:val="20"/>
              </w:rPr>
              <w:t>12</w:t>
            </w:r>
            <w:r>
              <w:rPr>
                <w:color w:val="002F87"/>
                <w:spacing w:val="32"/>
                <w:sz w:val="20"/>
              </w:rPr>
              <w:t> </w:t>
            </w:r>
            <w:r>
              <w:rPr>
                <w:color w:val="002F87"/>
                <w:sz w:val="20"/>
              </w:rPr>
              <w:t>weeks,</w:t>
            </w:r>
            <w:r>
              <w:rPr>
                <w:color w:val="002F87"/>
                <w:spacing w:val="29"/>
                <w:sz w:val="20"/>
              </w:rPr>
              <w:t> </w:t>
            </w:r>
            <w:r>
              <w:rPr>
                <w:color w:val="002F87"/>
                <w:sz w:val="20"/>
              </w:rPr>
              <w:t>investigate</w:t>
            </w:r>
            <w:r>
              <w:rPr>
                <w:color w:val="002F87"/>
                <w:spacing w:val="31"/>
                <w:sz w:val="20"/>
              </w:rPr>
              <w:t> </w:t>
            </w:r>
            <w:r>
              <w:rPr>
                <w:color w:val="002F87"/>
                <w:sz w:val="20"/>
              </w:rPr>
              <w:t>as</w:t>
            </w:r>
            <w:r>
              <w:rPr>
                <w:color w:val="002F87"/>
                <w:spacing w:val="29"/>
                <w:sz w:val="20"/>
              </w:rPr>
              <w:t> </w:t>
            </w:r>
            <w:r>
              <w:rPr>
                <w:color w:val="002F87"/>
                <w:sz w:val="20"/>
              </w:rPr>
              <w:t>per</w:t>
            </w:r>
            <w:r>
              <w:rPr>
                <w:color w:val="002F87"/>
                <w:spacing w:val="30"/>
                <w:sz w:val="20"/>
              </w:rPr>
              <w:t> </w:t>
            </w:r>
            <w:r>
              <w:rPr>
                <w:color w:val="002F87"/>
                <w:sz w:val="20"/>
              </w:rPr>
              <w:t>local</w:t>
            </w:r>
            <w:r>
              <w:rPr>
                <w:color w:val="002F87"/>
                <w:spacing w:val="30"/>
                <w:sz w:val="20"/>
              </w:rPr>
              <w:t> </w:t>
            </w:r>
            <w:r>
              <w:rPr>
                <w:color w:val="002F87"/>
                <w:sz w:val="20"/>
              </w:rPr>
              <w:t>and</w:t>
            </w:r>
            <w:r>
              <w:rPr>
                <w:color w:val="002F87"/>
                <w:spacing w:val="28"/>
                <w:sz w:val="20"/>
              </w:rPr>
              <w:t> </w:t>
            </w:r>
            <w:r>
              <w:rPr>
                <w:color w:val="002F87"/>
                <w:sz w:val="20"/>
              </w:rPr>
              <w:t>NICE</w:t>
            </w:r>
            <w:r>
              <w:rPr>
                <w:color w:val="002F87"/>
                <w:spacing w:val="29"/>
                <w:sz w:val="20"/>
              </w:rPr>
              <w:t> </w:t>
            </w:r>
            <w:r>
              <w:rPr>
                <w:color w:val="002F87"/>
                <w:sz w:val="20"/>
              </w:rPr>
              <w:t>guidance,</w:t>
            </w:r>
            <w:r>
              <w:rPr>
                <w:color w:val="002F87"/>
                <w:spacing w:val="28"/>
                <w:sz w:val="20"/>
              </w:rPr>
              <w:t> </w:t>
            </w:r>
            <w:r>
              <w:rPr>
                <w:color w:val="002F87"/>
                <w:sz w:val="20"/>
              </w:rPr>
              <w:t>complete</w:t>
            </w:r>
            <w:r>
              <w:rPr>
                <w:color w:val="002F87"/>
                <w:spacing w:val="30"/>
                <w:sz w:val="20"/>
              </w:rPr>
              <w:t> </w:t>
            </w:r>
            <w:r>
              <w:rPr>
                <w:color w:val="002F87"/>
                <w:sz w:val="20"/>
              </w:rPr>
              <w:t>this</w:t>
            </w:r>
            <w:r>
              <w:rPr>
                <w:color w:val="002F87"/>
                <w:spacing w:val="-52"/>
                <w:sz w:val="20"/>
              </w:rPr>
              <w:t> </w:t>
            </w:r>
            <w:r>
              <w:rPr>
                <w:color w:val="002F87"/>
                <w:sz w:val="20"/>
              </w:rPr>
              <w:t>form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and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request Advice and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Guidance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on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eRS.</w:t>
            </w:r>
          </w:p>
          <w:p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2F87"/>
                <w:sz w:val="20"/>
              </w:rPr>
              <w:t>Patients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may</w:t>
            </w:r>
            <w:r>
              <w:rPr>
                <w:color w:val="002F87"/>
                <w:spacing w:val="-6"/>
                <w:sz w:val="20"/>
              </w:rPr>
              <w:t> </w:t>
            </w:r>
            <w:r>
              <w:rPr>
                <w:color w:val="002F87"/>
                <w:sz w:val="20"/>
              </w:rPr>
              <w:t>be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referred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based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on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clinical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diagnosis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alone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in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the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absence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of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a previous positive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SARS-Cov-2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test.</w:t>
            </w:r>
          </w:p>
          <w:p>
            <w:pPr>
              <w:pStyle w:val="TableParagraph"/>
              <w:spacing w:before="121"/>
              <w:ind w:right="306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Please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ensure</w:t>
            </w:r>
            <w:r>
              <w:rPr>
                <w:b/>
                <w:color w:val="002F87"/>
                <w:spacing w:val="-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that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all</w:t>
            </w:r>
            <w:r>
              <w:rPr>
                <w:b/>
                <w:color w:val="002F87"/>
                <w:spacing w:val="-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patients</w:t>
            </w:r>
            <w:r>
              <w:rPr>
                <w:b/>
                <w:color w:val="002F87"/>
                <w:spacing w:val="-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have</w:t>
            </w:r>
            <w:r>
              <w:rPr>
                <w:b/>
                <w:color w:val="002F87"/>
                <w:spacing w:val="-5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undergone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the required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face-to-face</w:t>
            </w:r>
            <w:r>
              <w:rPr>
                <w:b/>
                <w:color w:val="002F87"/>
                <w:spacing w:val="-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clinical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assessment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and</w:t>
            </w:r>
            <w:r>
              <w:rPr>
                <w:b/>
                <w:color w:val="002F87"/>
                <w:spacing w:val="-5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investigations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have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been</w:t>
            </w:r>
            <w:r>
              <w:rPr>
                <w:b/>
                <w:color w:val="002F87"/>
                <w:spacing w:val="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performed,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before</w:t>
            </w:r>
            <w:r>
              <w:rPr>
                <w:b/>
                <w:color w:val="002F87"/>
                <w:spacing w:val="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referring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to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the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service</w:t>
            </w:r>
            <w:r>
              <w:rPr>
                <w:color w:val="002F87"/>
                <w:sz w:val="20"/>
              </w:rPr>
              <w:t>.</w:t>
            </w:r>
          </w:p>
          <w:p>
            <w:pPr>
              <w:pStyle w:val="TableParagraph"/>
              <w:spacing w:before="121"/>
              <w:jc w:val="both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Once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completed,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this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form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should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be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sent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via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eRS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using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the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details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in</w:t>
            </w:r>
            <w:r>
              <w:rPr>
                <w:b/>
                <w:color w:val="002F87"/>
                <w:spacing w:val="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Section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10.</w:t>
            </w:r>
          </w:p>
        </w:tc>
      </w:tr>
      <w:tr>
        <w:trPr>
          <w:trHeight w:val="434" w:hRule="atLeast"/>
        </w:trPr>
        <w:tc>
          <w:tcPr>
            <w:tcW w:w="10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5DB8"/>
          </w:tcPr>
          <w:p>
            <w:pPr>
              <w:pStyle w:val="TableParagraph"/>
              <w:spacing w:before="9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Details</w:t>
            </w:r>
          </w:p>
        </w:tc>
      </w:tr>
      <w:tr>
        <w:trPr>
          <w:trHeight w:val="366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Title:</w:t>
            </w:r>
            <w:r>
              <w:rPr>
                <w:b/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Title</w:t>
            </w:r>
          </w:p>
        </w:tc>
        <w:tc>
          <w:tcPr>
            <w:tcW w:w="4145" w:type="dxa"/>
            <w:gridSpan w:val="7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First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Name: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Given Name</w:t>
            </w:r>
          </w:p>
        </w:tc>
        <w:tc>
          <w:tcPr>
            <w:tcW w:w="4865" w:type="dxa"/>
            <w:gridSpan w:val="5"/>
          </w:tcPr>
          <w:p>
            <w:pPr>
              <w:pStyle w:val="TableParagraph"/>
              <w:spacing w:before="78"/>
              <w:ind w:left="102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Surname: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Surname</w:t>
            </w:r>
          </w:p>
        </w:tc>
      </w:tr>
      <w:tr>
        <w:trPr>
          <w:trHeight w:val="601" w:hRule="atLeast"/>
        </w:trPr>
        <w:tc>
          <w:tcPr>
            <w:tcW w:w="3890" w:type="dxa"/>
            <w:gridSpan w:val="6"/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NHS</w:t>
            </w:r>
            <w:r>
              <w:rPr>
                <w:b/>
                <w:color w:val="002F87"/>
                <w:spacing w:val="-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Number: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NHS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Number</w:t>
            </w:r>
          </w:p>
        </w:tc>
        <w:tc>
          <w:tcPr>
            <w:tcW w:w="3605" w:type="dxa"/>
            <w:gridSpan w:val="5"/>
          </w:tcPr>
          <w:p>
            <w:pPr>
              <w:pStyle w:val="TableParagraph"/>
              <w:spacing w:before="83"/>
              <w:ind w:left="106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Date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of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Birth: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Date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of Birth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before="83"/>
              <w:ind w:left="101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Gender:</w:t>
            </w: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002F87"/>
                <w:sz w:val="20"/>
              </w:rPr>
              <w:t>Gender</w:t>
            </w:r>
          </w:p>
        </w:tc>
        <w:tc>
          <w:tcPr>
            <w:tcW w:w="1801" w:type="dxa"/>
          </w:tcPr>
          <w:p>
            <w:pPr>
              <w:pStyle w:val="TableParagraph"/>
              <w:spacing w:before="83"/>
              <w:ind w:left="98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Age: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Age</w:t>
            </w:r>
          </w:p>
        </w:tc>
      </w:tr>
      <w:tr>
        <w:trPr>
          <w:trHeight w:val="371" w:hRule="atLeast"/>
        </w:trPr>
        <w:tc>
          <w:tcPr>
            <w:tcW w:w="10738" w:type="dxa"/>
            <w:gridSpan w:val="14"/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Address: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Home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Full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Address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(single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line)</w:t>
            </w:r>
          </w:p>
        </w:tc>
      </w:tr>
      <w:tr>
        <w:trPr>
          <w:trHeight w:val="371" w:hRule="atLeast"/>
        </w:trPr>
        <w:tc>
          <w:tcPr>
            <w:tcW w:w="10738" w:type="dxa"/>
            <w:gridSpan w:val="14"/>
          </w:tcPr>
          <w:p>
            <w:pPr>
              <w:pStyle w:val="TableParagraph"/>
              <w:tabs>
                <w:tab w:pos="1616" w:val="left" w:leader="none"/>
                <w:tab w:pos="5186" w:val="left" w:leader="none"/>
              </w:tabs>
              <w:spacing w:before="86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Telephone:</w:t>
              <w:tab/>
              <w:t>(Home)</w:t>
            </w:r>
            <w:r>
              <w:rPr>
                <w:b/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Patient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Home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Telephone</w:t>
              <w:tab/>
            </w:r>
            <w:r>
              <w:rPr>
                <w:b/>
                <w:color w:val="002F87"/>
                <w:sz w:val="20"/>
              </w:rPr>
              <w:t>(Mobile)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Patient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Mobile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Telephone</w:t>
            </w:r>
          </w:p>
        </w:tc>
      </w:tr>
      <w:tr>
        <w:trPr>
          <w:trHeight w:val="371" w:hRule="atLeast"/>
        </w:trPr>
        <w:tc>
          <w:tcPr>
            <w:tcW w:w="10738" w:type="dxa"/>
            <w:gridSpan w:val="14"/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Email: </w:t>
            </w:r>
            <w:r>
              <w:rPr>
                <w:color w:val="002F87"/>
                <w:sz w:val="20"/>
              </w:rPr>
              <w:t>Patient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E-mail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Address</w:t>
            </w:r>
          </w:p>
        </w:tc>
      </w:tr>
      <w:tr>
        <w:trPr>
          <w:trHeight w:val="374" w:hRule="atLeast"/>
        </w:trPr>
        <w:tc>
          <w:tcPr>
            <w:tcW w:w="10738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Ethnicity: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Ethnic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Origin</w:t>
            </w:r>
          </w:p>
        </w:tc>
      </w:tr>
      <w:tr>
        <w:trPr>
          <w:trHeight w:val="431" w:hRule="atLeast"/>
        </w:trPr>
        <w:tc>
          <w:tcPr>
            <w:tcW w:w="10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5DB8"/>
          </w:tcPr>
          <w:p>
            <w:pPr>
              <w:pStyle w:val="TableParagraph"/>
              <w:spacing w:before="94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Referral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Details</w:t>
            </w:r>
          </w:p>
        </w:tc>
      </w:tr>
      <w:tr>
        <w:trPr>
          <w:trHeight w:val="1170" w:hRule="atLeast"/>
        </w:trPr>
        <w:tc>
          <w:tcPr>
            <w:tcW w:w="2268" w:type="dxa"/>
            <w:gridSpan w:val="3"/>
          </w:tcPr>
          <w:p>
            <w:pPr>
              <w:pStyle w:val="TableParagraph"/>
              <w:spacing w:line="360" w:lineRule="auto" w:before="81"/>
              <w:ind w:right="641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Date of Referral</w:t>
            </w:r>
            <w:r>
              <w:rPr>
                <w:b/>
                <w:color w:val="002F87"/>
                <w:spacing w:val="-54"/>
                <w:sz w:val="20"/>
              </w:rPr>
              <w:t> </w:t>
            </w:r>
            <w:r>
              <w:rPr>
                <w:color w:val="002F87"/>
                <w:sz w:val="20"/>
              </w:rPr>
              <w:t>Short date letter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merged</w:t>
            </w:r>
          </w:p>
        </w:tc>
        <w:tc>
          <w:tcPr>
            <w:tcW w:w="8470" w:type="dxa"/>
            <w:gridSpan w:val="11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Form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Completed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By: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Current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User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Referring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GP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(If form completed on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GP's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behalf):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Free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Text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Prompt</w:t>
            </w:r>
          </w:p>
        </w:tc>
      </w:tr>
      <w:tr>
        <w:trPr>
          <w:trHeight w:val="374" w:hRule="atLeast"/>
        </w:trPr>
        <w:tc>
          <w:tcPr>
            <w:tcW w:w="10738" w:type="dxa"/>
            <w:gridSpan w:val="14"/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Surgery: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Organisation Name</w:t>
            </w:r>
          </w:p>
        </w:tc>
      </w:tr>
      <w:tr>
        <w:trPr>
          <w:trHeight w:val="601" w:hRule="atLeast"/>
        </w:trPr>
        <w:tc>
          <w:tcPr>
            <w:tcW w:w="7856" w:type="dxa"/>
            <w:gridSpan w:val="12"/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Address: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Organisation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Full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Address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(single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line)</w:t>
            </w:r>
          </w:p>
        </w:tc>
        <w:tc>
          <w:tcPr>
            <w:tcW w:w="2882" w:type="dxa"/>
            <w:gridSpan w:val="2"/>
          </w:tcPr>
          <w:p>
            <w:pPr>
              <w:pStyle w:val="TableParagraph"/>
              <w:spacing w:before="83"/>
              <w:ind w:left="99" w:right="505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Telephone:</w:t>
            </w:r>
            <w:r>
              <w:rPr>
                <w:b/>
                <w:color w:val="002F87"/>
                <w:spacing w:val="-9"/>
                <w:sz w:val="20"/>
              </w:rPr>
              <w:t> </w:t>
            </w:r>
            <w:r>
              <w:rPr>
                <w:color w:val="002F87"/>
                <w:sz w:val="20"/>
              </w:rPr>
              <w:t>Organisation</w:t>
            </w:r>
            <w:r>
              <w:rPr>
                <w:color w:val="002F87"/>
                <w:spacing w:val="-53"/>
                <w:sz w:val="20"/>
              </w:rPr>
              <w:t> </w:t>
            </w:r>
            <w:r>
              <w:rPr>
                <w:color w:val="002F87"/>
                <w:sz w:val="20"/>
              </w:rPr>
              <w:t>Telephone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Number</w:t>
            </w:r>
          </w:p>
        </w:tc>
      </w:tr>
      <w:tr>
        <w:trPr>
          <w:trHeight w:val="366" w:hRule="atLeast"/>
        </w:trPr>
        <w:tc>
          <w:tcPr>
            <w:tcW w:w="10738" w:type="dxa"/>
            <w:gridSpan w:val="14"/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b/>
                <w:color w:val="002F87"/>
                <w:sz w:val="20"/>
              </w:rPr>
              <w:t>Email: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Organisation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E-mail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Address</w:t>
            </w:r>
          </w:p>
        </w:tc>
      </w:tr>
      <w:tr>
        <w:trPr>
          <w:trHeight w:val="470" w:hRule="atLeast"/>
        </w:trPr>
        <w:tc>
          <w:tcPr>
            <w:tcW w:w="10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5DB8"/>
          </w:tcPr>
          <w:p>
            <w:pPr>
              <w:pStyle w:val="TableParagraph"/>
              <w:spacing w:before="101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Carer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Details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12"/>
              </w:rPr>
              <w:t>-</w:t>
            </w:r>
            <w:r>
              <w:rPr>
                <w:b/>
                <w:color w:val="FFFFFF"/>
                <w:spacing w:val="-2"/>
                <w:sz w:val="12"/>
              </w:rPr>
              <w:t> </w:t>
            </w:r>
            <w:r>
              <w:rPr>
                <w:b/>
                <w:color w:val="FFFFFF"/>
                <w:sz w:val="16"/>
              </w:rPr>
              <w:t>Please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complete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if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carer should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the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main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point of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contact</w:t>
            </w:r>
          </w:p>
        </w:tc>
      </w:tr>
      <w:tr>
        <w:trPr>
          <w:trHeight w:val="400" w:hRule="atLeast"/>
        </w:trPr>
        <w:tc>
          <w:tcPr>
            <w:tcW w:w="10738" w:type="dxa"/>
            <w:gridSpan w:val="14"/>
            <w:tcBorders>
              <w:top w:val="nil"/>
            </w:tcBorders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002F87"/>
                <w:sz w:val="20"/>
              </w:rPr>
              <w:t>Patient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Carers</w:t>
            </w:r>
          </w:p>
        </w:tc>
      </w:tr>
      <w:tr>
        <w:trPr>
          <w:trHeight w:val="400" w:hRule="atLeast"/>
        </w:trPr>
        <w:tc>
          <w:tcPr>
            <w:tcW w:w="2518" w:type="dxa"/>
            <w:gridSpan w:val="4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Title:</w:t>
            </w:r>
          </w:p>
        </w:tc>
        <w:tc>
          <w:tcPr>
            <w:tcW w:w="2982" w:type="dxa"/>
            <w:gridSpan w:val="4"/>
          </w:tcPr>
          <w:p>
            <w:pPr>
              <w:pStyle w:val="TableParagraph"/>
              <w:spacing w:before="83"/>
              <w:ind w:left="109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First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Name:</w:t>
            </w:r>
          </w:p>
        </w:tc>
        <w:tc>
          <w:tcPr>
            <w:tcW w:w="5238" w:type="dxa"/>
            <w:gridSpan w:val="6"/>
          </w:tcPr>
          <w:p>
            <w:pPr>
              <w:pStyle w:val="TableParagraph"/>
              <w:spacing w:before="83"/>
              <w:ind w:left="103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Surname:</w:t>
            </w:r>
          </w:p>
        </w:tc>
      </w:tr>
      <w:tr>
        <w:trPr>
          <w:trHeight w:val="397" w:hRule="atLeast"/>
        </w:trPr>
        <w:tc>
          <w:tcPr>
            <w:tcW w:w="10738" w:type="dxa"/>
            <w:gridSpan w:val="14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Address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(if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different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to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patient):</w:t>
            </w:r>
          </w:p>
        </w:tc>
      </w:tr>
      <w:tr>
        <w:trPr>
          <w:trHeight w:val="400" w:hRule="atLeast"/>
        </w:trPr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Telephone:</w:t>
            </w: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91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(Home)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86"/>
              <w:ind w:left="474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(Mobile)</w:t>
            </w:r>
          </w:p>
        </w:tc>
        <w:tc>
          <w:tcPr>
            <w:tcW w:w="5371" w:type="dxa"/>
            <w:gridSpan w:val="7"/>
          </w:tcPr>
          <w:p>
            <w:pPr>
              <w:pStyle w:val="TableParagraph"/>
              <w:spacing w:before="86"/>
              <w:ind w:left="104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Email:</w:t>
            </w:r>
          </w:p>
        </w:tc>
      </w:tr>
      <w:tr>
        <w:trPr>
          <w:trHeight w:val="400" w:hRule="atLeast"/>
        </w:trPr>
        <w:tc>
          <w:tcPr>
            <w:tcW w:w="3577" w:type="dxa"/>
            <w:gridSpan w:val="5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Relationship</w:t>
            </w:r>
            <w:r>
              <w:rPr>
                <w:b/>
                <w:color w:val="002F87"/>
                <w:spacing w:val="-5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to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Patient:</w:t>
            </w:r>
          </w:p>
        </w:tc>
        <w:tc>
          <w:tcPr>
            <w:tcW w:w="3523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86"/>
              <w:ind w:left="106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Is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the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carer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aware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of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the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referral?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53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Yes</w:t>
            </w:r>
          </w:p>
        </w:tc>
        <w:tc>
          <w:tcPr>
            <w:tcW w:w="10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417" w:right="356"/>
              <w:jc w:val="center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No</w:t>
            </w:r>
          </w:p>
        </w:tc>
        <w:tc>
          <w:tcPr>
            <w:tcW w:w="180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500" w:bottom="629" w:left="480" w:right="46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8"/>
      </w:tblGrid>
      <w:tr>
        <w:trPr>
          <w:trHeight w:val="465" w:hRule="atLeast"/>
        </w:trPr>
        <w:tc>
          <w:tcPr>
            <w:tcW w:w="10728" w:type="dxa"/>
            <w:shd w:val="clear" w:color="auto" w:fill="005DB8"/>
          </w:tcPr>
          <w:p>
            <w:pPr>
              <w:pStyle w:val="TableParagraph"/>
              <w:spacing w:before="9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Reason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for Referral</w:t>
            </w:r>
          </w:p>
        </w:tc>
      </w:tr>
      <w:tr>
        <w:trPr>
          <w:trHeight w:val="1092" w:hRule="atLeast"/>
        </w:trPr>
        <w:tc>
          <w:tcPr>
            <w:tcW w:w="10728" w:type="dxa"/>
            <w:tcBorders>
              <w:left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color w:val="002F87"/>
                <w:sz w:val="20"/>
              </w:rPr>
              <w:t>Outline, in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one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or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two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sentences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only,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the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summary</w:t>
            </w:r>
            <w:r>
              <w:rPr>
                <w:color w:val="002F87"/>
                <w:spacing w:val="-8"/>
                <w:sz w:val="20"/>
              </w:rPr>
              <w:t> </w:t>
            </w:r>
            <w:r>
              <w:rPr>
                <w:color w:val="002F87"/>
                <w:sz w:val="20"/>
              </w:rPr>
              <w:t>reason/s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for referral,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indicating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the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most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troublesome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types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of</w:t>
            </w:r>
            <w:r>
              <w:rPr>
                <w:color w:val="002F87"/>
                <w:spacing w:val="-52"/>
                <w:sz w:val="20"/>
              </w:rPr>
              <w:t> </w:t>
            </w:r>
            <w:r>
              <w:rPr>
                <w:color w:val="002F87"/>
                <w:sz w:val="20"/>
              </w:rPr>
              <w:t>symptoms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e.g.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respiratory.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You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should provide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a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more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detailed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history</w:t>
            </w:r>
            <w:r>
              <w:rPr>
                <w:color w:val="002F87"/>
                <w:spacing w:val="-6"/>
                <w:sz w:val="20"/>
              </w:rPr>
              <w:t> </w:t>
            </w:r>
            <w:r>
              <w:rPr>
                <w:color w:val="002F87"/>
                <w:sz w:val="20"/>
              </w:rPr>
              <w:t>at</w:t>
            </w:r>
            <w:r>
              <w:rPr>
                <w:color w:val="002F87"/>
                <w:spacing w:val="2"/>
                <w:sz w:val="20"/>
              </w:rPr>
              <w:t> </w:t>
            </w:r>
            <w:r>
              <w:rPr>
                <w:color w:val="002F87"/>
                <w:sz w:val="20"/>
              </w:rPr>
              <w:t>Section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6.</w:t>
            </w:r>
          </w:p>
        </w:tc>
      </w:tr>
      <w:tr>
        <w:trPr>
          <w:trHeight w:val="465" w:hRule="atLeast"/>
        </w:trPr>
        <w:tc>
          <w:tcPr>
            <w:tcW w:w="10728" w:type="dxa"/>
            <w:shd w:val="clear" w:color="auto" w:fill="005DB8"/>
          </w:tcPr>
          <w:p>
            <w:pPr>
              <w:pStyle w:val="TableParagraph"/>
              <w:spacing w:before="94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</w:t>
            </w:r>
            <w:r>
              <w:rPr>
                <w:b/>
                <w:color w:val="FFFFFF"/>
                <w:spacing w:val="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Severity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Acute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COVID Episode</w:t>
            </w:r>
          </w:p>
        </w:tc>
      </w:tr>
      <w:tr>
        <w:trPr>
          <w:trHeight w:val="859" w:hRule="atLeast"/>
        </w:trPr>
        <w:tc>
          <w:tcPr>
            <w:tcW w:w="10728" w:type="dxa"/>
            <w:tcBorders>
              <w:left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002F87"/>
                <w:sz w:val="20"/>
              </w:rPr>
              <w:t>Indicate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the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severity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of the acute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COVID illness.</w:t>
            </w:r>
          </w:p>
          <w:p>
            <w:pPr>
              <w:pStyle w:val="TableParagraph"/>
              <w:spacing w:before="116"/>
              <w:ind w:left="1548"/>
              <w:rPr>
                <w:sz w:val="20"/>
              </w:rPr>
            </w:pPr>
            <w:r>
              <w:rPr>
                <w:color w:val="002F87"/>
                <w:sz w:val="20"/>
              </w:rPr>
              <w:t>Please</w:t>
            </w:r>
            <w:r>
              <w:rPr>
                <w:color w:val="002F87"/>
                <w:spacing w:val="-7"/>
                <w:sz w:val="20"/>
              </w:rPr>
              <w:t> </w:t>
            </w:r>
            <w:r>
              <w:rPr>
                <w:color w:val="002F87"/>
                <w:sz w:val="20"/>
              </w:rPr>
              <w:t>Select</w:t>
            </w:r>
          </w:p>
        </w:tc>
      </w:tr>
      <w:tr>
        <w:trPr>
          <w:trHeight w:val="465" w:hRule="atLeast"/>
        </w:trPr>
        <w:tc>
          <w:tcPr>
            <w:tcW w:w="10728" w:type="dxa"/>
            <w:shd w:val="clear" w:color="auto" w:fill="005DB8"/>
          </w:tcPr>
          <w:p>
            <w:pPr>
              <w:pStyle w:val="TableParagraph"/>
              <w:spacing w:before="9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History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 Presenting Complaint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/ Relevant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Consultation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Notes</w:t>
            </w:r>
          </w:p>
        </w:tc>
      </w:tr>
      <w:tr>
        <w:trPr>
          <w:trHeight w:val="1204" w:hRule="atLeast"/>
        </w:trPr>
        <w:tc>
          <w:tcPr>
            <w:tcW w:w="10728" w:type="dxa"/>
            <w:tcBorders>
              <w:left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color w:val="002F87"/>
                <w:sz w:val="20"/>
              </w:rPr>
              <w:t>Provide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a detailed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history</w:t>
            </w:r>
            <w:r>
              <w:rPr>
                <w:color w:val="002F87"/>
                <w:spacing w:val="-7"/>
                <w:sz w:val="20"/>
              </w:rPr>
              <w:t> </w:t>
            </w:r>
            <w:r>
              <w:rPr>
                <w:color w:val="002F87"/>
                <w:sz w:val="20"/>
              </w:rPr>
              <w:t>of the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presenting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complaint.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891538"/>
                <w:sz w:val="20"/>
              </w:rPr>
              <w:t>Consultations</w:t>
            </w:r>
          </w:p>
        </w:tc>
      </w:tr>
      <w:tr>
        <w:trPr>
          <w:trHeight w:val="465" w:hRule="atLeast"/>
        </w:trPr>
        <w:tc>
          <w:tcPr>
            <w:tcW w:w="10728" w:type="dxa"/>
            <w:shd w:val="clear" w:color="auto" w:fill="005DB8"/>
          </w:tcPr>
          <w:p>
            <w:pPr>
              <w:pStyle w:val="TableParagraph"/>
              <w:spacing w:before="9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7.</w:t>
            </w:r>
            <w:r>
              <w:rPr>
                <w:b/>
                <w:color w:val="FFFFFF"/>
                <w:spacing w:val="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Examination</w:t>
            </w:r>
          </w:p>
        </w:tc>
      </w:tr>
      <w:tr>
        <w:trPr>
          <w:trHeight w:val="3177" w:hRule="atLeast"/>
        </w:trPr>
        <w:tc>
          <w:tcPr>
            <w:tcW w:w="10728" w:type="dxa"/>
            <w:tcBorders>
              <w:left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color w:val="002F87"/>
                <w:sz w:val="20"/>
              </w:rPr>
              <w:t>Mandatory</w:t>
            </w:r>
            <w:r>
              <w:rPr>
                <w:color w:val="002F87"/>
                <w:spacing w:val="-8"/>
                <w:sz w:val="20"/>
              </w:rPr>
              <w:t> </w:t>
            </w:r>
            <w:r>
              <w:rPr>
                <w:color w:val="002F87"/>
                <w:sz w:val="20"/>
              </w:rPr>
              <w:t>fields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are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highlighted in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amber.</w:t>
            </w:r>
            <w:r>
              <w:rPr>
                <w:color w:val="002F87"/>
                <w:spacing w:val="50"/>
                <w:sz w:val="20"/>
              </w:rPr>
              <w:t> </w:t>
            </w:r>
            <w:r>
              <w:rPr>
                <w:color w:val="002F87"/>
                <w:sz w:val="20"/>
              </w:rPr>
              <w:t>Please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ensure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that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all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of these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contain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merged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data or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are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completed</w:t>
            </w:r>
            <w:r>
              <w:rPr>
                <w:color w:val="002F87"/>
                <w:spacing w:val="-53"/>
                <w:sz w:val="20"/>
              </w:rPr>
              <w:t> </w:t>
            </w:r>
            <w:r>
              <w:rPr>
                <w:color w:val="002F87"/>
                <w:sz w:val="20"/>
              </w:rPr>
              <w:t>manually.</w:t>
            </w:r>
          </w:p>
        </w:tc>
      </w:tr>
      <w:tr>
        <w:trPr>
          <w:trHeight w:val="465" w:hRule="atLeast"/>
        </w:trPr>
        <w:tc>
          <w:tcPr>
            <w:tcW w:w="10728" w:type="dxa"/>
            <w:shd w:val="clear" w:color="auto" w:fill="005DB8"/>
          </w:tcPr>
          <w:p>
            <w:pPr>
              <w:pStyle w:val="TableParagraph"/>
              <w:spacing w:before="9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8.</w:t>
            </w:r>
            <w:r>
              <w:rPr>
                <w:b/>
                <w:color w:val="FFFFFF"/>
                <w:spacing w:val="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Required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Blood Tests</w:t>
            </w:r>
          </w:p>
        </w:tc>
      </w:tr>
      <w:tr>
        <w:trPr>
          <w:trHeight w:val="7257" w:hRule="atLeast"/>
        </w:trPr>
        <w:tc>
          <w:tcPr>
            <w:tcW w:w="10728" w:type="dxa"/>
            <w:tcBorders>
              <w:left w:val="single" w:sz="4" w:space="0" w:color="005DB8"/>
              <w:bottom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spacing w:before="83"/>
              <w:ind w:right="169"/>
              <w:rPr>
                <w:sz w:val="20"/>
              </w:rPr>
            </w:pPr>
            <w:r>
              <w:rPr>
                <w:color w:val="891538"/>
                <w:sz w:val="20"/>
              </w:rPr>
              <w:t>This section contains merged mandatory blood test results which should be </w:t>
            </w:r>
            <w:r>
              <w:rPr>
                <w:b/>
                <w:color w:val="891538"/>
                <w:sz w:val="20"/>
              </w:rPr>
              <w:t>no more than 4 weeks old</w:t>
            </w:r>
            <w:r>
              <w:rPr>
                <w:color w:val="891538"/>
                <w:sz w:val="20"/>
              </w:rPr>
              <w:t>.</w:t>
            </w:r>
            <w:r>
              <w:rPr>
                <w:color w:val="891538"/>
                <w:spacing w:val="1"/>
                <w:sz w:val="20"/>
              </w:rPr>
              <w:t> </w:t>
            </w:r>
            <w:r>
              <w:rPr>
                <w:color w:val="891538"/>
                <w:sz w:val="20"/>
              </w:rPr>
              <w:t>Please</w:t>
            </w:r>
            <w:r>
              <w:rPr>
                <w:color w:val="891538"/>
                <w:spacing w:val="-53"/>
                <w:sz w:val="20"/>
              </w:rPr>
              <w:t> </w:t>
            </w:r>
            <w:r>
              <w:rPr>
                <w:color w:val="891538"/>
                <w:sz w:val="20"/>
              </w:rPr>
              <w:t>review</w:t>
            </w:r>
            <w:r>
              <w:rPr>
                <w:color w:val="891538"/>
                <w:spacing w:val="-4"/>
                <w:sz w:val="20"/>
              </w:rPr>
              <w:t> </w:t>
            </w:r>
            <w:r>
              <w:rPr>
                <w:color w:val="891538"/>
                <w:sz w:val="20"/>
              </w:rPr>
              <w:t>the</w:t>
            </w:r>
            <w:r>
              <w:rPr>
                <w:color w:val="891538"/>
                <w:spacing w:val="3"/>
                <w:sz w:val="20"/>
              </w:rPr>
              <w:t> </w:t>
            </w:r>
            <w:r>
              <w:rPr>
                <w:color w:val="891538"/>
                <w:sz w:val="20"/>
              </w:rPr>
              <w:t>list</w:t>
            </w:r>
            <w:r>
              <w:rPr>
                <w:color w:val="891538"/>
                <w:spacing w:val="-2"/>
                <w:sz w:val="20"/>
              </w:rPr>
              <w:t> </w:t>
            </w:r>
            <w:r>
              <w:rPr>
                <w:color w:val="891538"/>
                <w:sz w:val="20"/>
              </w:rPr>
              <w:t>below</w:t>
            </w:r>
            <w:r>
              <w:rPr>
                <w:color w:val="891538"/>
                <w:spacing w:val="-6"/>
                <w:sz w:val="20"/>
              </w:rPr>
              <w:t> </w:t>
            </w:r>
            <w:r>
              <w:rPr>
                <w:color w:val="891538"/>
                <w:sz w:val="20"/>
              </w:rPr>
              <w:t>and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ensure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that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any</w:t>
            </w:r>
            <w:r>
              <w:rPr>
                <w:color w:val="891538"/>
                <w:spacing w:val="-6"/>
                <w:sz w:val="20"/>
              </w:rPr>
              <w:t> </w:t>
            </w:r>
            <w:r>
              <w:rPr>
                <w:color w:val="891538"/>
                <w:sz w:val="20"/>
              </w:rPr>
              <w:t>missing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tests</w:t>
            </w:r>
            <w:r>
              <w:rPr>
                <w:color w:val="891538"/>
                <w:spacing w:val="-2"/>
                <w:sz w:val="20"/>
              </w:rPr>
              <w:t> </w:t>
            </w:r>
            <w:r>
              <w:rPr>
                <w:color w:val="891538"/>
                <w:sz w:val="20"/>
              </w:rPr>
              <w:t>are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performed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whilst</w:t>
            </w:r>
            <w:r>
              <w:rPr>
                <w:color w:val="891538"/>
                <w:spacing w:val="-1"/>
                <w:sz w:val="20"/>
              </w:rPr>
              <w:t> </w:t>
            </w:r>
            <w:r>
              <w:rPr>
                <w:color w:val="891538"/>
                <w:sz w:val="20"/>
              </w:rPr>
              <w:t>the</w:t>
            </w:r>
            <w:r>
              <w:rPr>
                <w:color w:val="891538"/>
                <w:spacing w:val="-1"/>
                <w:sz w:val="20"/>
              </w:rPr>
              <w:t> </w:t>
            </w:r>
            <w:r>
              <w:rPr>
                <w:color w:val="891538"/>
                <w:sz w:val="20"/>
              </w:rPr>
              <w:t>patient</w:t>
            </w:r>
            <w:r>
              <w:rPr>
                <w:color w:val="891538"/>
                <w:spacing w:val="1"/>
                <w:sz w:val="20"/>
              </w:rPr>
              <w:t> </w:t>
            </w:r>
            <w:r>
              <w:rPr>
                <w:color w:val="891538"/>
                <w:sz w:val="20"/>
              </w:rPr>
              <w:t>awaits</w:t>
            </w:r>
            <w:r>
              <w:rPr>
                <w:color w:val="891538"/>
                <w:spacing w:val="-1"/>
                <w:sz w:val="20"/>
              </w:rPr>
              <w:t> </w:t>
            </w:r>
            <w:r>
              <w:rPr>
                <w:color w:val="891538"/>
                <w:sz w:val="20"/>
              </w:rPr>
              <w:t>an</w:t>
            </w:r>
            <w:r>
              <w:rPr>
                <w:color w:val="891538"/>
                <w:spacing w:val="-1"/>
                <w:sz w:val="20"/>
              </w:rPr>
              <w:t> </w:t>
            </w:r>
            <w:r>
              <w:rPr>
                <w:color w:val="891538"/>
                <w:sz w:val="20"/>
              </w:rPr>
              <w:t>appointment.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.400002pt;margin-top:313.440002pt;width:525.6pt;height:120.55pt;mso-position-horizontal-relative:page;mso-position-vertical-relative:page;z-index:15730688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50"/>
                    <w:gridCol w:w="4548"/>
                  </w:tblGrid>
                  <w:tr>
                    <w:trPr>
                      <w:trHeight w:val="250" w:hRule="atLeast"/>
                    </w:trPr>
                    <w:tc>
                      <w:tcPr>
                        <w:tcW w:w="595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BF8E"/>
                      </w:tcPr>
                      <w:p>
                        <w:pPr>
                          <w:pStyle w:val="TableParagraph"/>
                          <w:spacing w:line="22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2F87"/>
                            <w:sz w:val="20"/>
                          </w:rPr>
                          <w:t>Pulse –</w:t>
                        </w:r>
                        <w:r>
                          <w:rPr>
                            <w:b/>
                            <w:color w:val="002F87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Resting</w:t>
                        </w:r>
                        <w:r>
                          <w:rPr>
                            <w:b/>
                            <w:color w:val="002F87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(mandatory)</w:t>
                        </w:r>
                      </w:p>
                    </w:tc>
                    <w:tc>
                      <w:tcPr>
                        <w:tcW w:w="45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BF8E"/>
                      </w:tcPr>
                      <w:p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91538"/>
                            <w:sz w:val="20"/>
                          </w:rPr>
                          <w:t>Single</w:t>
                        </w:r>
                        <w:r>
                          <w:rPr>
                            <w:color w:val="8915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Code Entry: Pulse</w:t>
                        </w:r>
                        <w:r>
                          <w:rPr>
                            <w:color w:val="8915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95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BF8E"/>
                      </w:tcPr>
                      <w:p>
                        <w:pPr>
                          <w:pStyle w:val="TableParagraph"/>
                          <w:spacing w:line="22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2F87"/>
                            <w:sz w:val="20"/>
                          </w:rPr>
                          <w:t>BP</w:t>
                        </w:r>
                        <w:r>
                          <w:rPr>
                            <w:b/>
                            <w:color w:val="002F87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– Sitting</w:t>
                        </w:r>
                        <w:r>
                          <w:rPr>
                            <w:b/>
                            <w:color w:val="002F87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(mandatory)</w:t>
                        </w:r>
                      </w:p>
                    </w:tc>
                    <w:tc>
                      <w:tcPr>
                        <w:tcW w:w="45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BF8E"/>
                      </w:tcPr>
                      <w:p>
                        <w:pPr>
                          <w:pStyle w:val="TableParagraph"/>
                          <w:spacing w:line="237" w:lineRule="auto"/>
                          <w:ind w:right="842"/>
                          <w:rPr>
                            <w:sz w:val="20"/>
                          </w:rPr>
                        </w:pPr>
                        <w:r>
                          <w:rPr>
                            <w:color w:val="891538"/>
                            <w:sz w:val="20"/>
                          </w:rPr>
                          <w:t>Single Code Entry: O/E - blood pressure</w:t>
                        </w:r>
                        <w:r>
                          <w:rPr>
                            <w:color w:val="891538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reading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95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1D69A"/>
                      </w:tcPr>
                      <w:p>
                        <w:pPr>
                          <w:pStyle w:val="TableParagraph"/>
                          <w:spacing w:line="22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2F87"/>
                            <w:sz w:val="20"/>
                          </w:rPr>
                          <w:t>Standing</w:t>
                        </w:r>
                        <w:r>
                          <w:rPr>
                            <w:b/>
                            <w:color w:val="002F87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BP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(Optional -</w:t>
                        </w:r>
                        <w:r>
                          <w:rPr>
                            <w:b/>
                            <w:color w:val="002F87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002F87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patients</w:t>
                        </w:r>
                        <w:r>
                          <w:rPr>
                            <w:b/>
                            <w:color w:val="002F87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with</w:t>
                        </w:r>
                        <w:r>
                          <w:rPr>
                            <w:b/>
                            <w:color w:val="002F87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fatigue/dizziness)</w:t>
                        </w:r>
                      </w:p>
                    </w:tc>
                    <w:tc>
                      <w:tcPr>
                        <w:tcW w:w="45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1D69A"/>
                      </w:tcPr>
                      <w:p>
                        <w:pPr>
                          <w:pStyle w:val="TableParagraph"/>
                          <w:spacing w:line="237" w:lineRule="auto"/>
                          <w:ind w:right="642"/>
                          <w:rPr>
                            <w:sz w:val="20"/>
                          </w:rPr>
                        </w:pPr>
                        <w:r>
                          <w:rPr>
                            <w:color w:val="891538"/>
                            <w:sz w:val="20"/>
                          </w:rPr>
                          <w:t>Single Code Entry: Standing systolic blood</w:t>
                        </w:r>
                        <w:r>
                          <w:rPr>
                            <w:color w:val="891538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pressure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95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BF8E"/>
                      </w:tcPr>
                      <w:p>
                        <w:pPr>
                          <w:pStyle w:val="TableParagraph"/>
                          <w:spacing w:line="22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2F87"/>
                            <w:sz w:val="20"/>
                          </w:rPr>
                          <w:t>Oxygen</w:t>
                        </w:r>
                        <w:r>
                          <w:rPr>
                            <w:b/>
                            <w:color w:val="002F87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Saturation</w:t>
                        </w:r>
                        <w:r>
                          <w:rPr>
                            <w:b/>
                            <w:color w:val="002F87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002F87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resting</w:t>
                        </w:r>
                        <w:r>
                          <w:rPr>
                            <w:b/>
                            <w:color w:val="002F87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(mandatory)</w:t>
                        </w:r>
                      </w:p>
                    </w:tc>
                    <w:tc>
                      <w:tcPr>
                        <w:tcW w:w="45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9BF8E"/>
                      </w:tcPr>
                      <w:p>
                        <w:pPr>
                          <w:pStyle w:val="TableParagraph"/>
                          <w:ind w:right="1087"/>
                          <w:rPr>
                            <w:sz w:val="20"/>
                          </w:rPr>
                        </w:pPr>
                        <w:r>
                          <w:rPr>
                            <w:color w:val="891538"/>
                            <w:sz w:val="20"/>
                          </w:rPr>
                          <w:t>Single</w:t>
                        </w:r>
                        <w:r>
                          <w:rPr>
                            <w:color w:val="89153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Entry:</w:t>
                        </w:r>
                        <w:r>
                          <w:rPr>
                            <w:color w:val="891538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Peripheral</w:t>
                        </w:r>
                        <w:r>
                          <w:rPr>
                            <w:color w:val="89153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oxygen</w:t>
                        </w:r>
                        <w:r>
                          <w:rPr>
                            <w:color w:val="891538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saturation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59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D69A"/>
                      </w:tcPr>
                      <w:p>
                        <w:pPr>
                          <w:pStyle w:val="TableParagraph"/>
                          <w:spacing w:line="242" w:lineRule="auto"/>
                          <w:ind w:right="4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2F87"/>
                            <w:sz w:val="20"/>
                          </w:rPr>
                          <w:t>Oxygen Saturation – exertional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(Optional - after 1 minute sit to</w:t>
                        </w:r>
                        <w:r>
                          <w:rPr>
                            <w:b/>
                            <w:color w:val="002F87"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stand</w:t>
                        </w:r>
                        <w:r>
                          <w:rPr>
                            <w:b/>
                            <w:color w:val="002F87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or 40</w:t>
                        </w:r>
                        <w:r>
                          <w:rPr>
                            <w:b/>
                            <w:color w:val="002F87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16"/>
                          </w:rPr>
                          <w:t>step test)</w:t>
                        </w:r>
                      </w:p>
                    </w:tc>
                    <w:tc>
                      <w:tcPr>
                        <w:tcW w:w="45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1D69A"/>
                      </w:tcPr>
                      <w:p>
                        <w:pPr>
                          <w:pStyle w:val="TableParagraph"/>
                          <w:ind w:right="543"/>
                          <w:rPr>
                            <w:sz w:val="20"/>
                          </w:rPr>
                        </w:pPr>
                        <w:r>
                          <w:rPr>
                            <w:color w:val="891538"/>
                            <w:sz w:val="20"/>
                          </w:rPr>
                          <w:t>Single</w:t>
                        </w:r>
                        <w:r>
                          <w:rPr>
                            <w:color w:val="8915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Code Entry:</w:t>
                        </w:r>
                        <w:r>
                          <w:rPr>
                            <w:color w:val="891538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Peripheral</w:t>
                        </w:r>
                        <w:r>
                          <w:rPr>
                            <w:color w:val="8915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blood</w:t>
                        </w:r>
                        <w:r>
                          <w:rPr>
                            <w:color w:val="8915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oxygen</w:t>
                        </w:r>
                        <w:r>
                          <w:rPr>
                            <w:color w:val="891538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saturation</w:t>
                        </w:r>
                        <w:r>
                          <w:rPr>
                            <w:color w:val="89153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on</w:t>
                        </w:r>
                        <w:r>
                          <w:rPr>
                            <w:color w:val="89153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room</w:t>
                        </w:r>
                        <w:r>
                          <w:rPr>
                            <w:color w:val="891538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air</w:t>
                        </w:r>
                        <w:r>
                          <w:rPr>
                            <w:color w:val="89153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on</w:t>
                        </w:r>
                        <w:r>
                          <w:rPr>
                            <w:color w:val="89153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891538"/>
                            <w:sz w:val="20"/>
                          </w:rPr>
                          <w:t>exertion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400002pt;margin-top:494.640015pt;width:525pt;height:325.1pt;mso-position-horizontal-relative:page;mso-position-vertical-relative:page;z-index:15731200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91538"/>
                      <w:left w:val="single" w:sz="4" w:space="0" w:color="891538"/>
                      <w:bottom w:val="single" w:sz="4" w:space="0" w:color="891538"/>
                      <w:right w:val="single" w:sz="4" w:space="0" w:color="891538"/>
                      <w:insideH w:val="single" w:sz="4" w:space="0" w:color="891538"/>
                      <w:insideV w:val="single" w:sz="4" w:space="0" w:color="89153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15"/>
                    <w:gridCol w:w="2124"/>
                    <w:gridCol w:w="5246"/>
                  </w:tblGrid>
                  <w:tr>
                    <w:trPr>
                      <w:trHeight w:val="71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b/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Haemoglobin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line="230" w:lineRule="atLeast" w:before="10"/>
                          <w:ind w:right="92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Haemoglobin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estimation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Haemoglobin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estimation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Mean</w:t>
                        </w:r>
                        <w:r>
                          <w:rPr>
                            <w:b/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Corpuscular</w:t>
                        </w:r>
                        <w:r>
                          <w:rPr>
                            <w:b/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Volume (MCV)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line="230" w:lineRule="atLeast" w:before="7"/>
                          <w:ind w:right="437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MCV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-</w:t>
                        </w:r>
                        <w:r>
                          <w:rPr>
                            <w:color w:val="891538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Mean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corpuscular</w:t>
                        </w:r>
                        <w:r>
                          <w:rPr>
                            <w:color w:val="891538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volume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MCV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-</w:t>
                        </w:r>
                        <w:r>
                          <w:rPr>
                            <w:color w:val="891538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Mean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corpuscular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volume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WCC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before="3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Total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white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cell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count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Total white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cell count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Lymphocytes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before="33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Lymphocyte count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Lymphocyte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count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Neutrophils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before="3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Neutrophil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count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Neutrophil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count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Serum Creatinine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before="33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creatinine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Serum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creatinine level</w:t>
                        </w:r>
                      </w:p>
                    </w:tc>
                  </w:tr>
                  <w:tr>
                    <w:trPr>
                      <w:trHeight w:val="1902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2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Glomerular Filtration Rate (non-</w:t>
                        </w:r>
                        <w:r>
                          <w:rPr>
                            <w:b/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Afro-American)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26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GFR (glomerular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filtration rate)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calculated by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abbreviated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Modification of Diet in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Renal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Disease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Study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Group calculation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10" w:right="254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 GFR (glomerular filtration rate) calculated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by abbreviated Modification of Diet in Renal Disease Study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Group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calculation</w:t>
                        </w: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right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Glomerular</w:t>
                        </w:r>
                        <w:r>
                          <w:rPr>
                            <w:b/>
                            <w:color w:val="89153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Filtration</w:t>
                        </w:r>
                        <w:r>
                          <w:rPr>
                            <w:b/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Rate</w:t>
                        </w:r>
                        <w:r>
                          <w:rPr>
                            <w:b/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(Afro-</w:t>
                        </w:r>
                        <w:r>
                          <w:rPr>
                            <w:b/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American)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right="48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GFR (glomerular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filtration rate)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calculated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by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abbreviated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76" w:lineRule="auto" w:before="1"/>
                          <w:ind w:left="110" w:right="254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 GFR (glomerular filtration rate) calculated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by abbreviated Modification of Diet in Renal Disease Study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Group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calculation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adjusted</w:t>
                        </w:r>
                        <w:r>
                          <w:rPr>
                            <w:color w:val="891538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for</w:t>
                        </w:r>
                        <w:r>
                          <w:rPr>
                            <w:color w:val="89153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African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American</w:t>
                        </w:r>
                        <w:r>
                          <w:rPr>
                            <w:color w:val="891538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origin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0" w:left="480" w:right="46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8"/>
      </w:tblGrid>
      <w:tr>
        <w:trPr>
          <w:trHeight w:val="9583" w:hRule="atLeast"/>
        </w:trPr>
        <w:tc>
          <w:tcPr>
            <w:tcW w:w="10728" w:type="dxa"/>
            <w:tcBorders>
              <w:top w:val="single" w:sz="4" w:space="0" w:color="005DB8"/>
              <w:left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0728" w:type="dxa"/>
            <w:shd w:val="clear" w:color="auto" w:fill="005DB8"/>
          </w:tcPr>
          <w:p>
            <w:pPr>
              <w:pStyle w:val="TableParagraph"/>
              <w:spacing w:before="9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9. Mandatory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Chest</w:t>
            </w:r>
            <w:r>
              <w:rPr>
                <w:b/>
                <w:color w:val="FFFFFF"/>
                <w:spacing w:val="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X-Ray</w:t>
            </w:r>
          </w:p>
        </w:tc>
      </w:tr>
      <w:tr>
        <w:trPr>
          <w:trHeight w:val="1960" w:hRule="atLeast"/>
        </w:trPr>
        <w:tc>
          <w:tcPr>
            <w:tcW w:w="10728" w:type="dxa"/>
            <w:tcBorders>
              <w:left w:val="single" w:sz="4" w:space="0" w:color="005DB8"/>
              <w:bottom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color w:val="002F87"/>
                <w:sz w:val="20"/>
              </w:rPr>
              <w:t>This section merges the latest chest x-ray report. Chest x-ray </w:t>
            </w:r>
            <w:r>
              <w:rPr>
                <w:b/>
                <w:color w:val="002F87"/>
                <w:sz w:val="20"/>
              </w:rPr>
              <w:t>in the last 4 weeks </w:t>
            </w:r>
            <w:r>
              <w:rPr>
                <w:color w:val="002F87"/>
                <w:sz w:val="20"/>
              </w:rPr>
              <w:t>is a mandatory requirement for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referral.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If the patient has undergone a chest x-ray which was not requested by the GP and/or has not merged below</w:t>
            </w:r>
            <w:r>
              <w:rPr>
                <w:color w:val="002F87"/>
                <w:spacing w:val="-54"/>
                <w:sz w:val="20"/>
              </w:rPr>
              <w:t> </w:t>
            </w:r>
            <w:r>
              <w:rPr>
                <w:color w:val="002F87"/>
                <w:sz w:val="20"/>
              </w:rPr>
              <w:t>please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indicate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this by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ticking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the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applicable boxes.</w:t>
            </w:r>
          </w:p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color w:val="891538"/>
                <w:sz w:val="20"/>
              </w:rPr>
              <w:t>Single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Code</w:t>
            </w:r>
            <w:r>
              <w:rPr>
                <w:color w:val="891538"/>
                <w:spacing w:val="1"/>
                <w:sz w:val="20"/>
              </w:rPr>
              <w:t> </w:t>
            </w:r>
            <w:r>
              <w:rPr>
                <w:color w:val="891538"/>
                <w:sz w:val="20"/>
              </w:rPr>
              <w:t>Entry:</w:t>
            </w:r>
            <w:r>
              <w:rPr>
                <w:color w:val="891538"/>
                <w:spacing w:val="1"/>
                <w:sz w:val="20"/>
              </w:rPr>
              <w:t> </w:t>
            </w:r>
            <w:r>
              <w:rPr>
                <w:color w:val="891538"/>
                <w:sz w:val="20"/>
              </w:rPr>
              <w:t>Standard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chest</w:t>
            </w:r>
            <w:r>
              <w:rPr>
                <w:color w:val="891538"/>
                <w:spacing w:val="-3"/>
                <w:sz w:val="20"/>
              </w:rPr>
              <w:t> </w:t>
            </w:r>
            <w:r>
              <w:rPr>
                <w:color w:val="891538"/>
                <w:sz w:val="20"/>
              </w:rPr>
              <w:t>X-ray</w:t>
            </w:r>
          </w:p>
          <w:p>
            <w:pPr>
              <w:pStyle w:val="TableParagraph"/>
              <w:spacing w:line="302" w:lineRule="auto" w:before="175"/>
              <w:ind w:left="393" w:right="3470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Chest x-ray performed at the trust to which the patient is being referred.</w:t>
            </w:r>
            <w:r>
              <w:rPr>
                <w:b/>
                <w:color w:val="002F87"/>
                <w:spacing w:val="-5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Chest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x-ray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performed</w:t>
            </w:r>
            <w:r>
              <w:rPr>
                <w:b/>
                <w:color w:val="002F87"/>
                <w:spacing w:val="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elsewhere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– report</w:t>
            </w:r>
            <w:r>
              <w:rPr>
                <w:b/>
                <w:color w:val="002F87"/>
                <w:spacing w:val="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attached.</w:t>
            </w:r>
          </w:p>
        </w:tc>
      </w:tr>
      <w:tr>
        <w:trPr>
          <w:trHeight w:val="470" w:hRule="atLeast"/>
        </w:trPr>
        <w:tc>
          <w:tcPr>
            <w:tcW w:w="10728" w:type="dxa"/>
            <w:shd w:val="clear" w:color="auto" w:fill="005DB8"/>
          </w:tcPr>
          <w:p>
            <w:pPr>
              <w:pStyle w:val="TableParagraph"/>
              <w:spacing w:before="101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10.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eRS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Clinic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Type</w:t>
            </w:r>
          </w:p>
        </w:tc>
      </w:tr>
      <w:tr>
        <w:trPr>
          <w:trHeight w:val="3335" w:hRule="atLeast"/>
        </w:trPr>
        <w:tc>
          <w:tcPr>
            <w:tcW w:w="10728" w:type="dxa"/>
            <w:tcBorders>
              <w:left w:val="single" w:sz="4" w:space="0" w:color="005DB8"/>
              <w:bottom w:val="single" w:sz="4" w:space="0" w:color="005DB8"/>
              <w:right w:val="single" w:sz="4" w:space="0" w:color="005DB8"/>
            </w:tcBorders>
          </w:tcPr>
          <w:p>
            <w:pPr>
              <w:pStyle w:val="TableParagraph"/>
              <w:spacing w:before="86"/>
              <w:ind w:left="0" w:right="1685"/>
              <w:jc w:val="right"/>
              <w:rPr>
                <w:sz w:val="20"/>
              </w:rPr>
            </w:pPr>
            <w:r>
              <w:rPr>
                <w:color w:val="002F87"/>
                <w:sz w:val="20"/>
              </w:rPr>
              <w:t>Indicate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if</w:t>
            </w:r>
            <w:r>
              <w:rPr>
                <w:color w:val="002F87"/>
                <w:spacing w:val="1"/>
                <w:sz w:val="20"/>
              </w:rPr>
              <w:t> </w:t>
            </w:r>
            <w:r>
              <w:rPr>
                <w:color w:val="002F87"/>
                <w:sz w:val="20"/>
              </w:rPr>
              <w:t>you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are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referring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for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standard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outpatient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appointment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or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requesting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advice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and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guidance.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 w:right="1721"/>
              <w:jc w:val="right"/>
              <w:rPr>
                <w:b/>
                <w:sz w:val="18"/>
              </w:rPr>
            </w:pPr>
            <w:r>
              <w:rPr>
                <w:b/>
                <w:color w:val="002F87"/>
                <w:sz w:val="20"/>
              </w:rPr>
              <w:t>Standard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Outpatient</w:t>
            </w:r>
            <w:r>
              <w:rPr>
                <w:b/>
                <w:color w:val="002F87"/>
                <w:spacing w:val="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Appointment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18"/>
              </w:rPr>
              <w:t>(must</w:t>
            </w:r>
            <w:r>
              <w:rPr>
                <w:b/>
                <w:color w:val="002F87"/>
                <w:spacing w:val="-1"/>
                <w:sz w:val="18"/>
              </w:rPr>
              <w:t> </w:t>
            </w:r>
            <w:r>
              <w:rPr>
                <w:b/>
                <w:color w:val="002F87"/>
                <w:sz w:val="18"/>
              </w:rPr>
              <w:t>be</w:t>
            </w:r>
            <w:r>
              <w:rPr>
                <w:b/>
                <w:color w:val="002F87"/>
                <w:spacing w:val="-4"/>
                <w:sz w:val="18"/>
              </w:rPr>
              <w:t> </w:t>
            </w:r>
            <w:r>
              <w:rPr>
                <w:b/>
                <w:color w:val="002F87"/>
                <w:sz w:val="18"/>
              </w:rPr>
              <w:t>at</w:t>
            </w:r>
            <w:r>
              <w:rPr>
                <w:b/>
                <w:color w:val="002F87"/>
                <w:spacing w:val="-2"/>
                <w:sz w:val="18"/>
              </w:rPr>
              <w:t> </w:t>
            </w:r>
            <w:r>
              <w:rPr>
                <w:b/>
                <w:color w:val="002F87"/>
                <w:sz w:val="18"/>
              </w:rPr>
              <w:t>least</w:t>
            </w:r>
            <w:r>
              <w:rPr>
                <w:b/>
                <w:color w:val="002F87"/>
                <w:spacing w:val="-2"/>
                <w:sz w:val="18"/>
              </w:rPr>
              <w:t> </w:t>
            </w:r>
            <w:r>
              <w:rPr>
                <w:b/>
                <w:color w:val="002F87"/>
                <w:sz w:val="18"/>
              </w:rPr>
              <w:t>12</w:t>
            </w:r>
            <w:r>
              <w:rPr>
                <w:b/>
                <w:color w:val="002F87"/>
                <w:spacing w:val="-3"/>
                <w:sz w:val="18"/>
              </w:rPr>
              <w:t> </w:t>
            </w:r>
            <w:r>
              <w:rPr>
                <w:b/>
                <w:color w:val="002F87"/>
                <w:sz w:val="18"/>
              </w:rPr>
              <w:t>weeks post-acute</w:t>
            </w:r>
            <w:r>
              <w:rPr>
                <w:b/>
                <w:color w:val="002F87"/>
                <w:spacing w:val="-3"/>
                <w:sz w:val="18"/>
              </w:rPr>
              <w:t> </w:t>
            </w:r>
            <w:r>
              <w:rPr>
                <w:b/>
                <w:color w:val="002F87"/>
                <w:sz w:val="18"/>
              </w:rPr>
              <w:t>illness)</w:t>
            </w:r>
          </w:p>
          <w:p>
            <w:pPr>
              <w:pStyle w:val="TableParagraph"/>
              <w:spacing w:before="120"/>
              <w:ind w:left="1835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Advice</w:t>
            </w:r>
            <w:r>
              <w:rPr>
                <w:b/>
                <w:color w:val="002F87"/>
                <w:spacing w:val="-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and</w:t>
            </w:r>
            <w:r>
              <w:rPr>
                <w:b/>
                <w:color w:val="002F87"/>
                <w:spacing w:val="-5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Guidance</w:t>
            </w:r>
          </w:p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002F87"/>
                <w:sz w:val="20"/>
              </w:rPr>
              <w:t>Select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one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of the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following clinics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color w:val="002F87"/>
                <w:sz w:val="20"/>
              </w:rPr>
              <w:t>based</w:t>
            </w:r>
            <w:r>
              <w:rPr>
                <w:color w:val="002F87"/>
                <w:spacing w:val="-2"/>
                <w:sz w:val="20"/>
              </w:rPr>
              <w:t> </w:t>
            </w:r>
            <w:r>
              <w:rPr>
                <w:color w:val="002F87"/>
                <w:sz w:val="20"/>
              </w:rPr>
              <w:t>on</w:t>
            </w:r>
            <w:r>
              <w:rPr>
                <w:color w:val="002F87"/>
                <w:spacing w:val="-3"/>
                <w:sz w:val="20"/>
              </w:rPr>
              <w:t> </w:t>
            </w:r>
            <w:r>
              <w:rPr>
                <w:color w:val="002F87"/>
                <w:sz w:val="20"/>
              </w:rPr>
              <w:t>the</w:t>
            </w:r>
            <w:r>
              <w:rPr>
                <w:color w:val="002F87"/>
                <w:spacing w:val="-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most</w:t>
            </w:r>
            <w:r>
              <w:rPr>
                <w:b/>
                <w:color w:val="002F87"/>
                <w:spacing w:val="-1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predominant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symptoms</w:t>
            </w:r>
            <w:r>
              <w:rPr>
                <w:color w:val="002F87"/>
                <w:sz w:val="20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.480pt;margin-top:597.480042pt;width:9.24pt;height:9.240005pt;mso-position-horizontal-relative:page;mso-position-vertical-relative:page;z-index:-16386560" id="docshape8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36.480pt;margin-top:612pt;width:9.24pt;height:9.240005pt;mso-position-horizontal-relative:page;mso-position-vertical-relative:page;z-index:-16386048" id="docshape9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108.479996pt;margin-top:681.839966pt;width:9.240006pt;height:9.240005pt;mso-position-horizontal-relative:page;mso-position-vertical-relative:page;z-index:-16385536" id="docshape10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108.479996pt;margin-top:699.359985pt;width:9.240006pt;height:9.240006pt;mso-position-horizontal-relative:page;mso-position-vertical-relative:page;z-index:-16385024" id="docshape11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173.399994pt;margin-top:784.200012pt;width:9.240005pt;height:9.240051pt;mso-position-horizontal-relative:page;mso-position-vertical-relative:page;z-index:-16384512" id="docshape12" filled="false" stroked="true" strokeweight=".72pt" strokecolor="#7e7e7e">
            <v:stroke dashstyle="solid"/>
            <w10:wrap type="none"/>
          </v:rect>
        </w:pict>
      </w:r>
      <w:r>
        <w:rPr/>
        <w:pict>
          <v:shape style="position:absolute;margin-left:35.400002pt;margin-top:33.119999pt;width:525pt;height:470.4pt;mso-position-horizontal-relative:page;mso-position-vertical-relative:page;z-index:15734272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91538"/>
                      <w:left w:val="single" w:sz="4" w:space="0" w:color="891538"/>
                      <w:bottom w:val="single" w:sz="4" w:space="0" w:color="891538"/>
                      <w:right w:val="single" w:sz="4" w:space="0" w:color="891538"/>
                      <w:insideH w:val="single" w:sz="4" w:space="0" w:color="891538"/>
                      <w:insideV w:val="single" w:sz="4" w:space="0" w:color="89153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15"/>
                    <w:gridCol w:w="2124"/>
                    <w:gridCol w:w="5246"/>
                  </w:tblGrid>
                  <w:tr>
                    <w:trPr>
                      <w:trHeight w:val="1190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26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Modification of Diet in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Renal Disease Study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Group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calculation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adjusted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for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African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American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origin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b/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Sodium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before="3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sodium 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Serum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sodium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b/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Potassium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before="31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potassium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potassium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ALT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48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alanine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aminotransferase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 alanine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aminotransferase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ALP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48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alkaline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phosphatase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Serum alkaline phosphatase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Bilirubin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line="230" w:lineRule="atLeast" w:before="8"/>
                          <w:ind w:right="39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Serum total bilirubin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total bilirubin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CRP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121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CRP</w:t>
                        </w:r>
                        <w:r>
                          <w:rPr>
                            <w:color w:val="89153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(C</w:t>
                        </w:r>
                        <w:r>
                          <w:rPr>
                            <w:color w:val="89153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reactive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protein) 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Serum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CRP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(C reactive protein)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  <w:tr>
                    <w:trPr>
                      <w:trHeight w:val="1190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HbA1c (DCCT aligned)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20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HbA1c level (Diabetes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Control and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Complications Trial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aligned)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10" w:right="793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 HbA1c level (Diabetes Control and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Complications Trial aligned)</w:t>
                        </w:r>
                      </w:p>
                    </w:tc>
                  </w:tr>
                  <w:tr>
                    <w:trPr>
                      <w:trHeight w:val="1190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HbA1c</w:t>
                        </w:r>
                        <w:r>
                          <w:rPr>
                            <w:b/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(IFCC)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20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HbA1c level (Diabetes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Control and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Complications Trial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aligned)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10" w:right="54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 Haemoglobin A1c level - International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Federation of Clinical Chemistry and Laboratory Medicine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standardised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BNP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line="230" w:lineRule="atLeast" w:before="7"/>
                          <w:ind w:right="71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Serum pro-BNP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peptide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 pro-BNP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peptide</w:t>
                        </w:r>
                        <w:r>
                          <w:rPr>
                            <w:color w:val="891538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level...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Corrected</w:t>
                        </w:r>
                        <w:r>
                          <w:rPr>
                            <w:b/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b/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Calcium</w:t>
                        </w:r>
                        <w:r>
                          <w:rPr>
                            <w:b/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76" w:lineRule="auto"/>
                          <w:ind w:right="486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 Code Entry:</w:t>
                        </w:r>
                        <w:r>
                          <w:rPr>
                            <w:color w:val="891538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Corrected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calcium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Corrected</w:t>
                        </w:r>
                        <w:r>
                          <w:rPr>
                            <w:color w:val="891538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calcium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3115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891538"/>
                            <w:sz w:val="18"/>
                          </w:rPr>
                          <w:t>Albumin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</w:t>
                        </w:r>
                      </w:p>
                      <w:p>
                        <w:pPr>
                          <w:pStyle w:val="TableParagraph"/>
                          <w:spacing w:before="33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Serum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albumin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524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891538"/>
                            <w:sz w:val="18"/>
                          </w:rPr>
                          <w:t>Single</w:t>
                        </w:r>
                        <w:r>
                          <w:rPr>
                            <w:color w:val="89153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Code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Entry: Serum</w:t>
                        </w:r>
                        <w:r>
                          <w:rPr>
                            <w:color w:val="891538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albumin</w:t>
                        </w:r>
                        <w:r>
                          <w:rPr>
                            <w:color w:val="89153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891538"/>
                            <w:sz w:val="18"/>
                          </w:rPr>
                          <w:t>level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400002pt;margin-top:744.599976pt;width:525.6pt;height:71.2pt;mso-position-horizontal-relative:page;mso-position-vertical-relative:page;z-index:15734784" type="#_x0000_t202" id="docshape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5DB8"/>
                      <w:left w:val="single" w:sz="4" w:space="0" w:color="005DB8"/>
                      <w:bottom w:val="single" w:sz="4" w:space="0" w:color="005DB8"/>
                      <w:right w:val="single" w:sz="4" w:space="0" w:color="005DB8"/>
                      <w:insideH w:val="single" w:sz="4" w:space="0" w:color="005DB8"/>
                      <w:insideV w:val="single" w:sz="4" w:space="0" w:color="005DB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23"/>
                    <w:gridCol w:w="2335"/>
                    <w:gridCol w:w="1699"/>
                    <w:gridCol w:w="3840"/>
                  </w:tblGrid>
                  <w:tr>
                    <w:trPr>
                      <w:trHeight w:val="532" w:hRule="atLeast"/>
                    </w:trPr>
                    <w:tc>
                      <w:tcPr>
                        <w:tcW w:w="2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5DB8"/>
                      </w:tcPr>
                      <w:p>
                        <w:pPr>
                          <w:pStyle w:val="TableParagraph"/>
                          <w:spacing w:before="153"/>
                          <w:ind w:left="5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Clinic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Location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5DB8"/>
                      </w:tcPr>
                      <w:p>
                        <w:pPr>
                          <w:pStyle w:val="TableParagraph"/>
                          <w:spacing w:before="38"/>
                          <w:ind w:left="451" w:right="419" w:firstLine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Predominant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Symptomology</w:t>
                        </w:r>
                      </w:p>
                    </w:tc>
                    <w:tc>
                      <w:tcPr>
                        <w:tcW w:w="55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5DB8"/>
                      </w:tcPr>
                      <w:p>
                        <w:pPr>
                          <w:pStyle w:val="TableParagraph"/>
                          <w:spacing w:before="153"/>
                          <w:ind w:left="2203" w:right="21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eRS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Details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623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2F87"/>
                            <w:sz w:val="20"/>
                          </w:rPr>
                          <w:t>Princess Royal</w:t>
                        </w:r>
                        <w:r>
                          <w:rPr>
                            <w:b/>
                            <w:color w:val="002F87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University</w:t>
                        </w:r>
                        <w:r>
                          <w:rPr>
                            <w:b/>
                            <w:color w:val="002F87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2F87"/>
                            <w:sz w:val="20"/>
                          </w:rPr>
                          <w:t>Hospital</w:t>
                        </w:r>
                      </w:p>
                    </w:tc>
                    <w:tc>
                      <w:tcPr>
                        <w:tcW w:w="2335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E7E7E"/>
                            <w:sz w:val="20"/>
                          </w:rPr>
                          <w:t>Neurology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7E7E7E"/>
                            <w:sz w:val="16"/>
                          </w:rPr>
                          <w:t>(Available</w:t>
                        </w:r>
                        <w:r>
                          <w:rPr>
                            <w:b/>
                            <w:color w:val="7E7E7E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7E7E7E"/>
                            <w:sz w:val="16"/>
                          </w:rPr>
                          <w:t>soon)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2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E7E7E"/>
                            <w:sz w:val="20"/>
                          </w:rPr>
                          <w:t>Specialty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6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28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E7E7E"/>
                            <w:sz w:val="20"/>
                          </w:rPr>
                          <w:t>Clinic</w:t>
                        </w:r>
                        <w:r>
                          <w:rPr>
                            <w:b/>
                            <w:color w:val="7E7E7E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7E7E7E"/>
                            <w:sz w:val="20"/>
                          </w:rPr>
                          <w:t>Type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26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28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E7E7E"/>
                            <w:sz w:val="20"/>
                          </w:rPr>
                          <w:t>Service</w:t>
                        </w:r>
                        <w:r>
                          <w:rPr>
                            <w:b/>
                            <w:color w:val="7E7E7E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7E7E7E"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280" w:left="480" w:right="460"/>
        </w:sectPr>
      </w:pPr>
    </w:p>
    <w:p>
      <w:pPr>
        <w:pStyle w:val="BodyText"/>
        <w:rPr>
          <w:b/>
          <w:sz w:val="9"/>
        </w:rPr>
      </w:pPr>
      <w:r>
        <w:rPr/>
        <w:pict>
          <v:rect style="position:absolute;margin-left:173.399994pt;margin-top:54.48pt;width:9.240005pt;height:9.24pt;mso-position-horizontal-relative:page;mso-position-vertical-relative:page;z-index:-16381952" id="docshape15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173.399994pt;margin-top:104.520004pt;width:9.240005pt;height:9.239994pt;mso-position-horizontal-relative:page;mso-position-vertical-relative:page;z-index:-16381440" id="docshape16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173.399994pt;margin-top:166.199997pt;width:9.240005pt;height:9.239994pt;mso-position-horizontal-relative:page;mso-position-vertical-relative:page;z-index:-16380928" id="docshape17" filled="false" stroked="true" strokeweight=".72pt" strokecolor="#002f87">
            <v:stroke dashstyle="solid"/>
            <w10:wrap type="none"/>
          </v:rect>
        </w:pict>
      </w:r>
      <w:r>
        <w:rPr/>
        <w:pict>
          <v:rect style="position:absolute;margin-left:173.399994pt;margin-top:222.12001pt;width:9.240005pt;height:9.240005pt;mso-position-horizontal-relative:page;mso-position-vertical-relative:page;z-index:-16380416" id="docshape18" filled="false" stroked="true" strokeweight=".72pt" strokecolor="#002f87">
            <v:stroke dashstyle="solid"/>
            <w10:wrap type="none"/>
          </v:rect>
        </w:pict>
      </w:r>
      <w:r>
        <w:rPr/>
        <w:pict>
          <v:shape style="position:absolute;margin-left:29.760002pt;margin-top:28.320005pt;width:536.9pt;height:233.65pt;mso-position-horizontal-relative:page;mso-position-vertical-relative:page;z-index:-16379904" id="docshape19" coordorigin="595,566" coordsize="10738,4673" path="m11333,566l11323,566,11323,576,11323,662,11323,5230,605,5230,605,662,605,576,11323,576,11323,566,605,566,595,566,595,662,595,5230,595,5239,605,5239,11323,5239,11333,5239,11333,5230,11333,662,11333,566xe" filled="true" fillcolor="#005db8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38" w:type="dxa"/>
        <w:tblBorders>
          <w:top w:val="single" w:sz="4" w:space="0" w:color="005DB8"/>
          <w:left w:val="single" w:sz="4" w:space="0" w:color="005DB8"/>
          <w:bottom w:val="single" w:sz="4" w:space="0" w:color="005DB8"/>
          <w:right w:val="single" w:sz="4" w:space="0" w:color="005DB8"/>
          <w:insideH w:val="single" w:sz="4" w:space="0" w:color="005DB8"/>
          <w:insideV w:val="single" w:sz="4" w:space="0" w:color="005DB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2335"/>
        <w:gridCol w:w="1699"/>
        <w:gridCol w:w="3840"/>
      </w:tblGrid>
      <w:tr>
        <w:trPr>
          <w:trHeight w:val="285" w:hRule="atLeast"/>
        </w:trPr>
        <w:tc>
          <w:tcPr>
            <w:tcW w:w="262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396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Respiratory</w:t>
            </w:r>
          </w:p>
        </w:tc>
        <w:tc>
          <w:tcPr>
            <w:tcW w:w="1699" w:type="dxa"/>
          </w:tcPr>
          <w:p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Specialty</w:t>
            </w:r>
          </w:p>
        </w:tc>
        <w:tc>
          <w:tcPr>
            <w:tcW w:w="3840" w:type="dxa"/>
          </w:tcPr>
          <w:p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Respiratory</w:t>
            </w:r>
          </w:p>
        </w:tc>
      </w:tr>
      <w:tr>
        <w:trPr>
          <w:trHeight w:val="285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Clinic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Type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Not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Otherwise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Specified</w:t>
            </w:r>
          </w:p>
        </w:tc>
      </w:tr>
      <w:tr>
        <w:trPr>
          <w:trHeight w:val="424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8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Service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Name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9"/>
              <w:ind w:left="110" w:right="363"/>
              <w:rPr>
                <w:sz w:val="16"/>
              </w:rPr>
            </w:pPr>
            <w:r>
              <w:rPr>
                <w:color w:val="002F87"/>
                <w:sz w:val="16"/>
              </w:rPr>
              <w:t>Post Covid Respiratory Assessment Service @</w:t>
            </w:r>
            <w:r>
              <w:rPr>
                <w:color w:val="002F87"/>
                <w:spacing w:val="-42"/>
                <w:sz w:val="16"/>
              </w:rPr>
              <w:t> </w:t>
            </w:r>
            <w:r>
              <w:rPr>
                <w:color w:val="002F87"/>
                <w:sz w:val="16"/>
              </w:rPr>
              <w:t>PRUH</w:t>
            </w:r>
            <w:r>
              <w:rPr>
                <w:color w:val="002F87"/>
                <w:spacing w:val="41"/>
                <w:sz w:val="16"/>
              </w:rPr>
              <w:t> </w:t>
            </w:r>
            <w:r>
              <w:rPr>
                <w:color w:val="002F87"/>
                <w:sz w:val="16"/>
              </w:rPr>
              <w:t>for King's College</w:t>
            </w:r>
            <w:r>
              <w:rPr>
                <w:color w:val="002F87"/>
                <w:spacing w:val="1"/>
                <w:sz w:val="16"/>
              </w:rPr>
              <w:t> </w:t>
            </w:r>
            <w:r>
              <w:rPr>
                <w:color w:val="002F87"/>
                <w:sz w:val="16"/>
              </w:rPr>
              <w:t>Hospital</w:t>
            </w:r>
            <w:r>
              <w:rPr>
                <w:color w:val="002F87"/>
                <w:spacing w:val="-1"/>
                <w:sz w:val="16"/>
              </w:rPr>
              <w:t> </w:t>
            </w:r>
            <w:r>
              <w:rPr>
                <w:color w:val="002F87"/>
                <w:sz w:val="16"/>
              </w:rPr>
              <w:t>- RJZ30</w:t>
            </w:r>
          </w:p>
        </w:tc>
      </w:tr>
      <w:tr>
        <w:trPr>
          <w:trHeight w:val="287" w:hRule="atLeast"/>
        </w:trPr>
        <w:tc>
          <w:tcPr>
            <w:tcW w:w="2623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King’s</w:t>
            </w:r>
            <w:r>
              <w:rPr>
                <w:b/>
                <w:color w:val="002F87"/>
                <w:spacing w:val="-5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College</w:t>
            </w:r>
            <w:r>
              <w:rPr>
                <w:b/>
                <w:color w:val="002F87"/>
                <w:spacing w:val="-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Hospital,</w:t>
            </w:r>
            <w:r>
              <w:rPr>
                <w:b/>
                <w:color w:val="002F87"/>
                <w:spacing w:val="-52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Denmark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Hill</w:t>
            </w:r>
          </w:p>
        </w:tc>
        <w:tc>
          <w:tcPr>
            <w:tcW w:w="2335" w:type="dxa"/>
            <w:vMerge w:val="restart"/>
          </w:tcPr>
          <w:p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0" w:firstLine="285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Neurological /</w:t>
            </w:r>
            <w:r>
              <w:rPr>
                <w:b/>
                <w:color w:val="002F87"/>
                <w:spacing w:val="1"/>
                <w:sz w:val="20"/>
              </w:rPr>
              <w:t> </w:t>
            </w:r>
            <w:r>
              <w:rPr>
                <w:b/>
                <w:color w:val="002F87"/>
                <w:w w:val="95"/>
                <w:sz w:val="20"/>
              </w:rPr>
              <w:t>Neuropsychological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Specialty</w:t>
            </w:r>
          </w:p>
        </w:tc>
        <w:tc>
          <w:tcPr>
            <w:tcW w:w="3840" w:type="dxa"/>
          </w:tcPr>
          <w:p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Neurology</w:t>
            </w:r>
          </w:p>
        </w:tc>
      </w:tr>
      <w:tr>
        <w:trPr>
          <w:trHeight w:val="285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Clinic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Type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Not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Otherwise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Specified</w:t>
            </w:r>
          </w:p>
        </w:tc>
      </w:tr>
      <w:tr>
        <w:trPr>
          <w:trHeight w:val="606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189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Service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Name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7"/>
              <w:ind w:left="110" w:right="532"/>
              <w:rPr>
                <w:sz w:val="16"/>
              </w:rPr>
            </w:pPr>
            <w:r>
              <w:rPr>
                <w:color w:val="002F87"/>
                <w:sz w:val="16"/>
              </w:rPr>
              <w:t>Post</w:t>
            </w:r>
            <w:r>
              <w:rPr>
                <w:color w:val="002F87"/>
                <w:spacing w:val="1"/>
                <w:sz w:val="16"/>
              </w:rPr>
              <w:t> </w:t>
            </w:r>
            <w:r>
              <w:rPr>
                <w:color w:val="002F87"/>
                <w:sz w:val="16"/>
              </w:rPr>
              <w:t>COVID Neurology/Neuropsychiatry</w:t>
            </w:r>
            <w:r>
              <w:rPr>
                <w:color w:val="002F87"/>
                <w:spacing w:val="1"/>
                <w:sz w:val="16"/>
              </w:rPr>
              <w:t> </w:t>
            </w:r>
            <w:r>
              <w:rPr>
                <w:color w:val="002F87"/>
                <w:sz w:val="16"/>
              </w:rPr>
              <w:t>Assessment Clinics @ DH for King’s College</w:t>
            </w:r>
            <w:r>
              <w:rPr>
                <w:color w:val="002F87"/>
                <w:spacing w:val="-42"/>
                <w:sz w:val="16"/>
              </w:rPr>
              <w:t> </w:t>
            </w:r>
            <w:r>
              <w:rPr>
                <w:color w:val="002F87"/>
                <w:sz w:val="16"/>
              </w:rPr>
              <w:t>Hospital</w:t>
            </w:r>
            <w:r>
              <w:rPr>
                <w:color w:val="002F87"/>
                <w:spacing w:val="-2"/>
                <w:sz w:val="16"/>
              </w:rPr>
              <w:t> </w:t>
            </w:r>
            <w:r>
              <w:rPr>
                <w:color w:val="002F87"/>
                <w:sz w:val="16"/>
              </w:rPr>
              <w:t>- RJZ</w:t>
            </w:r>
          </w:p>
        </w:tc>
      </w:tr>
      <w:tr>
        <w:trPr>
          <w:trHeight w:val="287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396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Respiratory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Specialty</w:t>
            </w:r>
          </w:p>
        </w:tc>
        <w:tc>
          <w:tcPr>
            <w:tcW w:w="3840" w:type="dxa"/>
          </w:tcPr>
          <w:p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Respiratory</w:t>
            </w:r>
          </w:p>
        </w:tc>
      </w:tr>
      <w:tr>
        <w:trPr>
          <w:trHeight w:val="285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Clinic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Type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Not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Otherwise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Specified</w:t>
            </w:r>
          </w:p>
        </w:tc>
      </w:tr>
      <w:tr>
        <w:trPr>
          <w:trHeight w:val="424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Service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Name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9"/>
              <w:ind w:left="110" w:right="158"/>
              <w:rPr>
                <w:sz w:val="16"/>
              </w:rPr>
            </w:pPr>
            <w:r>
              <w:rPr>
                <w:color w:val="002F87"/>
                <w:sz w:val="16"/>
              </w:rPr>
              <w:t>Post COVID Respiratory Assessment @ TJHC for</w:t>
            </w:r>
            <w:r>
              <w:rPr>
                <w:color w:val="002F87"/>
                <w:spacing w:val="-42"/>
                <w:sz w:val="16"/>
              </w:rPr>
              <w:t> </w:t>
            </w:r>
            <w:r>
              <w:rPr>
                <w:color w:val="002F87"/>
                <w:sz w:val="16"/>
              </w:rPr>
              <w:t>King’s</w:t>
            </w:r>
            <w:r>
              <w:rPr>
                <w:color w:val="002F87"/>
                <w:spacing w:val="-3"/>
                <w:sz w:val="16"/>
              </w:rPr>
              <w:t> </w:t>
            </w:r>
            <w:r>
              <w:rPr>
                <w:color w:val="002F87"/>
                <w:sz w:val="16"/>
              </w:rPr>
              <w:t>College</w:t>
            </w:r>
            <w:r>
              <w:rPr>
                <w:color w:val="002F87"/>
                <w:spacing w:val="1"/>
                <w:sz w:val="16"/>
              </w:rPr>
              <w:t> </w:t>
            </w:r>
            <w:r>
              <w:rPr>
                <w:color w:val="002F87"/>
                <w:sz w:val="16"/>
              </w:rPr>
              <w:t>Hospital</w:t>
            </w:r>
            <w:r>
              <w:rPr>
                <w:color w:val="002F87"/>
                <w:spacing w:val="-2"/>
                <w:sz w:val="16"/>
              </w:rPr>
              <w:t> </w:t>
            </w:r>
            <w:r>
              <w:rPr>
                <w:color w:val="002F87"/>
                <w:sz w:val="16"/>
              </w:rPr>
              <w:t>- RJZ</w:t>
            </w:r>
          </w:p>
        </w:tc>
      </w:tr>
      <w:tr>
        <w:trPr>
          <w:trHeight w:val="285" w:hRule="atLeast"/>
        </w:trPr>
        <w:tc>
          <w:tcPr>
            <w:tcW w:w="2623" w:type="dxa"/>
            <w:vMerge w:val="restart"/>
          </w:tcPr>
          <w:p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385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Guy’s and St Thomas’</w:t>
            </w:r>
            <w:r>
              <w:rPr>
                <w:b/>
                <w:color w:val="002F87"/>
                <w:spacing w:val="-54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Hospital</w:t>
            </w:r>
          </w:p>
        </w:tc>
        <w:tc>
          <w:tcPr>
            <w:tcW w:w="2335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All</w:t>
            </w:r>
            <w:r>
              <w:rPr>
                <w:b/>
                <w:color w:val="002F87"/>
                <w:spacing w:val="-5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symptoms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Specialty</w:t>
            </w:r>
          </w:p>
        </w:tc>
        <w:tc>
          <w:tcPr>
            <w:tcW w:w="3840" w:type="dxa"/>
          </w:tcPr>
          <w:p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Respiratory</w:t>
            </w:r>
          </w:p>
        </w:tc>
      </w:tr>
      <w:tr>
        <w:trPr>
          <w:trHeight w:val="287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Clinic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Type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color w:val="002F87"/>
                <w:sz w:val="20"/>
              </w:rPr>
              <w:t>Not</w:t>
            </w:r>
            <w:r>
              <w:rPr>
                <w:color w:val="002F87"/>
                <w:spacing w:val="-5"/>
                <w:sz w:val="20"/>
              </w:rPr>
              <w:t> </w:t>
            </w:r>
            <w:r>
              <w:rPr>
                <w:color w:val="002F87"/>
                <w:sz w:val="20"/>
              </w:rPr>
              <w:t>Otherwise</w:t>
            </w:r>
            <w:r>
              <w:rPr>
                <w:color w:val="002F87"/>
                <w:spacing w:val="-1"/>
                <w:sz w:val="20"/>
              </w:rPr>
              <w:t> </w:t>
            </w:r>
            <w:r>
              <w:rPr>
                <w:color w:val="002F87"/>
                <w:sz w:val="20"/>
              </w:rPr>
              <w:t>Specified</w:t>
            </w:r>
          </w:p>
        </w:tc>
      </w:tr>
      <w:tr>
        <w:trPr>
          <w:trHeight w:val="606" w:hRule="atLeast"/>
        </w:trPr>
        <w:tc>
          <w:tcPr>
            <w:tcW w:w="2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186"/>
              <w:ind w:left="108"/>
              <w:rPr>
                <w:b/>
                <w:sz w:val="20"/>
              </w:rPr>
            </w:pPr>
            <w:r>
              <w:rPr>
                <w:b/>
                <w:color w:val="002F87"/>
                <w:sz w:val="20"/>
              </w:rPr>
              <w:t>Service</w:t>
            </w:r>
            <w:r>
              <w:rPr>
                <w:b/>
                <w:color w:val="002F87"/>
                <w:spacing w:val="-3"/>
                <w:sz w:val="20"/>
              </w:rPr>
              <w:t> </w:t>
            </w:r>
            <w:r>
              <w:rPr>
                <w:b/>
                <w:color w:val="002F87"/>
                <w:sz w:val="20"/>
              </w:rPr>
              <w:t>Name</w:t>
            </w:r>
          </w:p>
        </w:tc>
        <w:tc>
          <w:tcPr>
            <w:tcW w:w="3840" w:type="dxa"/>
          </w:tcPr>
          <w:p>
            <w:pPr>
              <w:pStyle w:val="TableParagraph"/>
              <w:spacing w:before="27"/>
              <w:ind w:left="110" w:right="150"/>
              <w:jc w:val="both"/>
              <w:rPr>
                <w:sz w:val="16"/>
              </w:rPr>
            </w:pPr>
            <w:r>
              <w:rPr>
                <w:color w:val="002F87"/>
                <w:sz w:val="16"/>
              </w:rPr>
              <w:t>Post COVID MDT Assessment Clinic - St Thomas'</w:t>
            </w:r>
            <w:r>
              <w:rPr>
                <w:color w:val="002F87"/>
                <w:spacing w:val="-42"/>
                <w:sz w:val="16"/>
              </w:rPr>
              <w:t> </w:t>
            </w:r>
            <w:r>
              <w:rPr>
                <w:color w:val="002F87"/>
                <w:sz w:val="16"/>
              </w:rPr>
              <w:t>Site - Respiratory Medicine - Guy's &amp; St Thomas' -</w:t>
            </w:r>
            <w:r>
              <w:rPr>
                <w:color w:val="002F87"/>
                <w:spacing w:val="-42"/>
                <w:sz w:val="16"/>
              </w:rPr>
              <w:t> </w:t>
            </w:r>
            <w:r>
              <w:rPr>
                <w:color w:val="002F87"/>
                <w:sz w:val="16"/>
              </w:rPr>
              <w:t>RJ1</w:t>
            </w:r>
          </w:p>
        </w:tc>
      </w:tr>
    </w:tbl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8"/>
      </w:tblGrid>
      <w:tr>
        <w:trPr>
          <w:trHeight w:val="674" w:hRule="atLeast"/>
        </w:trPr>
        <w:tc>
          <w:tcPr>
            <w:tcW w:w="10728" w:type="dxa"/>
            <w:tcBorders>
              <w:top w:val="nil"/>
            </w:tcBorders>
            <w:shd w:val="clear" w:color="auto" w:fill="005DB8"/>
          </w:tcPr>
          <w:p>
            <w:pPr>
              <w:pStyle w:val="TableParagraph"/>
              <w:spacing w:line="274" w:lineRule="exact" w:before="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11.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Further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Information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Please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type/paste/merge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further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below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8"/>
      </w:tblGrid>
      <w:tr>
        <w:trPr>
          <w:trHeight w:val="443" w:hRule="atLeast"/>
        </w:trPr>
        <w:tc>
          <w:tcPr>
            <w:tcW w:w="10728" w:type="dxa"/>
            <w:tcBorders>
              <w:top w:val="nil"/>
            </w:tcBorders>
            <w:shd w:val="clear" w:color="auto" w:fill="891538"/>
          </w:tcPr>
          <w:p>
            <w:pPr>
              <w:pStyle w:val="TableParagraph"/>
              <w:spacing w:before="84"/>
              <w:ind w:left="844"/>
              <w:rPr>
                <w:b/>
                <w:sz w:val="20"/>
              </w:rPr>
            </w:pPr>
            <w:r>
              <w:rPr>
                <w:b/>
                <w:color w:val="FFFFFF"/>
                <w:sz w:val="24"/>
              </w:rPr>
              <w:t>Merged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z w:val="22"/>
              </w:rPr>
              <w:t>-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0"/>
              </w:rPr>
              <w:t>Any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merged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which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is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irrelevant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referral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should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removed.</w:t>
            </w:r>
          </w:p>
        </w:tc>
      </w:tr>
    </w:tbl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3"/>
        <w:ind w:left="228" w:right="4130"/>
      </w:pPr>
      <w:r>
        <w:rPr>
          <w:color w:val="891538"/>
        </w:rPr>
        <w:t>COVID Specific Data: Excluded 2019-nCoV (novel coronavirus) infection...</w:t>
      </w:r>
      <w:r>
        <w:rPr>
          <w:color w:val="891538"/>
          <w:spacing w:val="-53"/>
        </w:rPr>
        <w:t> </w:t>
      </w:r>
      <w:r>
        <w:rPr>
          <w:color w:val="891538"/>
        </w:rPr>
        <w:t>Problems</w:t>
      </w:r>
    </w:p>
    <w:p>
      <w:pPr>
        <w:pStyle w:val="BodyText"/>
        <w:spacing w:line="276" w:lineRule="auto" w:before="34"/>
        <w:ind w:left="228" w:right="9754"/>
      </w:pPr>
      <w:r>
        <w:rPr>
          <w:color w:val="891538"/>
        </w:rPr>
        <w:t>Medication</w:t>
      </w:r>
      <w:r>
        <w:rPr>
          <w:color w:val="891538"/>
          <w:spacing w:val="-53"/>
        </w:rPr>
        <w:t> </w:t>
      </w:r>
      <w:r>
        <w:rPr>
          <w:color w:val="891538"/>
        </w:rPr>
        <w:t>Allergies</w:t>
      </w:r>
    </w:p>
    <w:p>
      <w:pPr>
        <w:spacing w:line="229" w:lineRule="exact" w:before="0"/>
        <w:ind w:left="228" w:right="0" w:firstLine="0"/>
        <w:jc w:val="left"/>
        <w:rPr>
          <w:sz w:val="20"/>
        </w:rPr>
      </w:pPr>
      <w:r>
        <w:rPr>
          <w:b/>
          <w:color w:val="891538"/>
          <w:sz w:val="20"/>
        </w:rPr>
        <w:t>Smoking</w:t>
      </w:r>
      <w:r>
        <w:rPr>
          <w:b/>
          <w:color w:val="891538"/>
          <w:spacing w:val="-1"/>
          <w:sz w:val="20"/>
        </w:rPr>
        <w:t> </w:t>
      </w:r>
      <w:r>
        <w:rPr>
          <w:b/>
          <w:color w:val="891538"/>
          <w:sz w:val="20"/>
        </w:rPr>
        <w:t>Status:</w:t>
      </w:r>
      <w:r>
        <w:rPr>
          <w:b/>
          <w:color w:val="891538"/>
          <w:spacing w:val="-3"/>
          <w:sz w:val="20"/>
        </w:rPr>
        <w:t> </w:t>
      </w:r>
      <w:r>
        <w:rPr>
          <w:color w:val="891538"/>
          <w:sz w:val="20"/>
        </w:rPr>
        <w:t>Single</w:t>
      </w:r>
      <w:r>
        <w:rPr>
          <w:color w:val="891538"/>
          <w:spacing w:val="-1"/>
          <w:sz w:val="20"/>
        </w:rPr>
        <w:t> </w:t>
      </w:r>
      <w:r>
        <w:rPr>
          <w:color w:val="891538"/>
          <w:sz w:val="20"/>
        </w:rPr>
        <w:t>Code Entry:</w:t>
      </w:r>
      <w:r>
        <w:rPr>
          <w:color w:val="891538"/>
          <w:spacing w:val="-4"/>
          <w:sz w:val="20"/>
        </w:rPr>
        <w:t> </w:t>
      </w:r>
      <w:r>
        <w:rPr>
          <w:color w:val="891538"/>
          <w:sz w:val="20"/>
        </w:rPr>
        <w:t>Tobacco</w:t>
      </w:r>
      <w:r>
        <w:rPr>
          <w:color w:val="891538"/>
          <w:spacing w:val="-5"/>
          <w:sz w:val="20"/>
        </w:rPr>
        <w:t> </w:t>
      </w:r>
      <w:r>
        <w:rPr>
          <w:color w:val="891538"/>
          <w:sz w:val="20"/>
        </w:rPr>
        <w:t>smoking</w:t>
      </w:r>
      <w:r>
        <w:rPr>
          <w:color w:val="891538"/>
          <w:spacing w:val="-4"/>
          <w:sz w:val="20"/>
        </w:rPr>
        <w:t> </w:t>
      </w:r>
      <w:r>
        <w:rPr>
          <w:color w:val="891538"/>
          <w:sz w:val="20"/>
        </w:rPr>
        <w:t>behaviour</w:t>
      </w:r>
      <w:r>
        <w:rPr>
          <w:color w:val="891538"/>
          <w:spacing w:val="-2"/>
          <w:sz w:val="20"/>
        </w:rPr>
        <w:t> </w:t>
      </w:r>
      <w:r>
        <w:rPr>
          <w:color w:val="891538"/>
          <w:sz w:val="20"/>
        </w:rPr>
        <w:t>-</w:t>
      </w:r>
      <w:r>
        <w:rPr>
          <w:color w:val="891538"/>
          <w:spacing w:val="-2"/>
          <w:sz w:val="20"/>
        </w:rPr>
        <w:t> </w:t>
      </w:r>
      <w:r>
        <w:rPr>
          <w:color w:val="891538"/>
          <w:sz w:val="20"/>
        </w:rPr>
        <w:t>finding</w:t>
      </w:r>
    </w:p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127" w:type="dxa"/>
        <w:tblBorders>
          <w:top w:val="single" w:sz="4" w:space="0" w:color="891538"/>
          <w:left w:val="single" w:sz="4" w:space="0" w:color="891538"/>
          <w:bottom w:val="single" w:sz="4" w:space="0" w:color="891538"/>
          <w:right w:val="single" w:sz="4" w:space="0" w:color="891538"/>
          <w:insideH w:val="single" w:sz="4" w:space="0" w:color="891538"/>
          <w:insideV w:val="single" w:sz="4" w:space="0" w:color="8915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3117"/>
        <w:gridCol w:w="5354"/>
      </w:tblGrid>
      <w:tr>
        <w:trPr>
          <w:trHeight w:val="319" w:hRule="atLeast"/>
        </w:trPr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91538"/>
          </w:tcPr>
          <w:p>
            <w:pPr>
              <w:pStyle w:val="TableParagraph"/>
              <w:spacing w:before="36"/>
              <w:ind w:left="3096" w:right="308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Recently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Recorded Optional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Investigations</w:t>
            </w:r>
          </w:p>
        </w:tc>
      </w:tr>
      <w:tr>
        <w:trPr>
          <w:trHeight w:val="539" w:hRule="atLeast"/>
        </w:trPr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Serum Vitamin B12</w:t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line="278" w:lineRule="auto" w:before="35"/>
              <w:ind w:left="110" w:right="275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Serum vitamin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B12</w:t>
            </w:r>
            <w:r>
              <w:rPr>
                <w:color w:val="891538"/>
                <w:spacing w:val="2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Entry: Serum vitamin B12</w:t>
            </w:r>
            <w:r>
              <w:rPr>
                <w:color w:val="891538"/>
                <w:spacing w:val="-1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Serum</w:t>
            </w:r>
            <w:r>
              <w:rPr>
                <w:b/>
                <w:color w:val="891538"/>
                <w:spacing w:val="1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Ferritin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27"/>
              <w:ind w:left="110" w:right="345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Serum ferritin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</w:t>
            </w:r>
            <w:r>
              <w:rPr>
                <w:color w:val="891538"/>
                <w:spacing w:val="-1"/>
                <w:sz w:val="18"/>
              </w:rPr>
              <w:t> </w:t>
            </w:r>
            <w:r>
              <w:rPr>
                <w:color w:val="891538"/>
                <w:sz w:val="18"/>
              </w:rPr>
              <w:t>Serum</w:t>
            </w:r>
            <w:r>
              <w:rPr>
                <w:color w:val="891538"/>
                <w:spacing w:val="1"/>
                <w:sz w:val="18"/>
              </w:rPr>
              <w:t> </w:t>
            </w:r>
            <w:r>
              <w:rPr>
                <w:color w:val="891538"/>
                <w:sz w:val="18"/>
              </w:rPr>
              <w:t>ferritin</w:t>
            </w:r>
            <w:r>
              <w:rPr>
                <w:color w:val="891538"/>
                <w:spacing w:val="-1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Serum Folate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27"/>
              <w:ind w:left="110" w:right="406" w:hanging="1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Serum folate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</w:t>
            </w:r>
            <w:r>
              <w:rPr>
                <w:color w:val="891538"/>
                <w:spacing w:val="-1"/>
                <w:sz w:val="18"/>
              </w:rPr>
              <w:t> </w:t>
            </w:r>
            <w:r>
              <w:rPr>
                <w:color w:val="891538"/>
                <w:sz w:val="18"/>
              </w:rPr>
              <w:t>Serum</w:t>
            </w:r>
            <w:r>
              <w:rPr>
                <w:color w:val="891538"/>
                <w:spacing w:val="1"/>
                <w:sz w:val="18"/>
              </w:rPr>
              <w:t> </w:t>
            </w:r>
            <w:r>
              <w:rPr>
                <w:color w:val="891538"/>
                <w:sz w:val="18"/>
              </w:rPr>
              <w:t>folate</w:t>
            </w:r>
            <w:r>
              <w:rPr>
                <w:color w:val="891538"/>
                <w:spacing w:val="1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Vitamin</w:t>
            </w:r>
            <w:r>
              <w:rPr>
                <w:b/>
                <w:color w:val="891538"/>
                <w:spacing w:val="1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D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27"/>
              <w:ind w:left="110" w:right="95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Serum vitamin D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 Serum</w:t>
            </w:r>
            <w:r>
              <w:rPr>
                <w:color w:val="891538"/>
                <w:spacing w:val="1"/>
                <w:sz w:val="18"/>
              </w:rPr>
              <w:t> </w:t>
            </w:r>
            <w:r>
              <w:rPr>
                <w:color w:val="891538"/>
                <w:sz w:val="18"/>
              </w:rPr>
              <w:t>vitamin D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Creatinine Kinase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27"/>
              <w:ind w:left="110" w:right="205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Serum creatine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kinase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 Serum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creatine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kinase 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ESR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27"/>
              <w:ind w:left="110" w:right="515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Erythrocyte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sedimentation</w:t>
            </w:r>
            <w:r>
              <w:rPr>
                <w:color w:val="891538"/>
                <w:spacing w:val="-1"/>
                <w:sz w:val="18"/>
              </w:rPr>
              <w:t> </w:t>
            </w:r>
            <w:r>
              <w:rPr>
                <w:color w:val="891538"/>
                <w:sz w:val="18"/>
              </w:rPr>
              <w:t>rate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 Erythrocyte sedimentation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rate</w:t>
            </w:r>
          </w:p>
        </w:tc>
      </w:tr>
      <w:tr>
        <w:trPr>
          <w:trHeight w:val="530" w:hRule="atLeast"/>
        </w:trPr>
        <w:tc>
          <w:tcPr>
            <w:tcW w:w="2234" w:type="dxa"/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Serum</w:t>
            </w:r>
            <w:r>
              <w:rPr>
                <w:b/>
                <w:color w:val="891538"/>
                <w:spacing w:val="1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TSH</w:t>
            </w:r>
          </w:p>
        </w:tc>
        <w:tc>
          <w:tcPr>
            <w:tcW w:w="3117" w:type="dxa"/>
          </w:tcPr>
          <w:p>
            <w:pPr>
              <w:pStyle w:val="TableParagraph"/>
              <w:spacing w:line="278" w:lineRule="auto" w:before="25"/>
              <w:ind w:left="110" w:right="233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Serum TSH</w:t>
            </w:r>
            <w:r>
              <w:rPr>
                <w:color w:val="891538"/>
                <w:spacing w:val="1"/>
                <w:sz w:val="18"/>
              </w:rPr>
              <w:t> </w:t>
            </w:r>
            <w:r>
              <w:rPr>
                <w:color w:val="891538"/>
                <w:sz w:val="18"/>
              </w:rPr>
              <w:t>(thyroid</w:t>
            </w:r>
            <w:r>
              <w:rPr>
                <w:color w:val="891538"/>
                <w:spacing w:val="-4"/>
                <w:sz w:val="18"/>
              </w:rPr>
              <w:t> </w:t>
            </w:r>
            <w:r>
              <w:rPr>
                <w:color w:val="891538"/>
                <w:sz w:val="18"/>
              </w:rPr>
              <w:t>stimulating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hormone)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5"/>
              <w:ind w:left="111" w:right="341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Serum TSH (thyroid stimulating hormone)</w:t>
            </w:r>
            <w:r>
              <w:rPr>
                <w:color w:val="891538"/>
                <w:spacing w:val="-48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Serum</w:t>
            </w:r>
            <w:r>
              <w:rPr>
                <w:b/>
                <w:color w:val="891538"/>
                <w:spacing w:val="1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Free</w:t>
            </w:r>
            <w:r>
              <w:rPr>
                <w:b/>
                <w:color w:val="891538"/>
                <w:spacing w:val="-2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T4</w:t>
            </w:r>
          </w:p>
        </w:tc>
        <w:tc>
          <w:tcPr>
            <w:tcW w:w="3117" w:type="dxa"/>
          </w:tcPr>
          <w:p>
            <w:pPr>
              <w:pStyle w:val="TableParagraph"/>
              <w:spacing w:line="278" w:lineRule="auto" w:before="27"/>
              <w:ind w:left="110" w:right="294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5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5"/>
                <w:sz w:val="18"/>
              </w:rPr>
              <w:t> </w:t>
            </w:r>
            <w:r>
              <w:rPr>
                <w:color w:val="891538"/>
                <w:sz w:val="18"/>
              </w:rPr>
              <w:t>Entry: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Serum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free</w:t>
            </w:r>
            <w:r>
              <w:rPr>
                <w:color w:val="891538"/>
                <w:spacing w:val="-5"/>
                <w:sz w:val="18"/>
              </w:rPr>
              <w:t> </w:t>
            </w:r>
            <w:r>
              <w:rPr>
                <w:color w:val="891538"/>
                <w:sz w:val="18"/>
              </w:rPr>
              <w:t>T4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</w:t>
            </w:r>
            <w:r>
              <w:rPr>
                <w:color w:val="891538"/>
                <w:spacing w:val="-1"/>
                <w:sz w:val="18"/>
              </w:rPr>
              <w:t> </w:t>
            </w:r>
            <w:r>
              <w:rPr>
                <w:color w:val="891538"/>
                <w:sz w:val="18"/>
              </w:rPr>
              <w:t>Serum</w:t>
            </w:r>
            <w:r>
              <w:rPr>
                <w:color w:val="891538"/>
                <w:spacing w:val="1"/>
                <w:sz w:val="18"/>
              </w:rPr>
              <w:t> </w:t>
            </w:r>
            <w:r>
              <w:rPr>
                <w:color w:val="891538"/>
                <w:sz w:val="18"/>
              </w:rPr>
              <w:t>free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T4</w:t>
            </w:r>
            <w:r>
              <w:rPr>
                <w:color w:val="891538"/>
                <w:spacing w:val="2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ind w:right="81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Random Blood</w:t>
            </w:r>
            <w:r>
              <w:rPr>
                <w:b/>
                <w:color w:val="891538"/>
                <w:spacing w:val="-47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Glucose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27"/>
              <w:ind w:left="110" w:right="165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Plasma random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glucose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 Plasma random glucose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</w:tr>
      <w:tr>
        <w:trPr>
          <w:trHeight w:val="532" w:hRule="atLeast"/>
        </w:trPr>
        <w:tc>
          <w:tcPr>
            <w:tcW w:w="2234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891538"/>
                <w:sz w:val="18"/>
              </w:rPr>
              <w:t>Fasting</w:t>
            </w:r>
            <w:r>
              <w:rPr>
                <w:b/>
                <w:color w:val="891538"/>
                <w:spacing w:val="-1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Blood</w:t>
            </w:r>
            <w:r>
              <w:rPr>
                <w:b/>
                <w:color w:val="891538"/>
                <w:spacing w:val="-1"/>
                <w:sz w:val="18"/>
              </w:rPr>
              <w:t> </w:t>
            </w:r>
            <w:r>
              <w:rPr>
                <w:b/>
                <w:color w:val="891538"/>
                <w:sz w:val="18"/>
              </w:rPr>
              <w:t>Glucose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27"/>
              <w:ind w:left="110" w:right="245"/>
              <w:rPr>
                <w:sz w:val="18"/>
              </w:rPr>
            </w:pPr>
            <w:r>
              <w:rPr>
                <w:color w:val="891538"/>
                <w:sz w:val="18"/>
              </w:rPr>
              <w:t>Single Code Entry: Plasma fasting</w:t>
            </w:r>
            <w:r>
              <w:rPr>
                <w:color w:val="891538"/>
                <w:spacing w:val="-47"/>
                <w:sz w:val="18"/>
              </w:rPr>
              <w:t> </w:t>
            </w:r>
            <w:r>
              <w:rPr>
                <w:color w:val="891538"/>
                <w:sz w:val="18"/>
              </w:rPr>
              <w:t>glucose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level</w:t>
            </w:r>
          </w:p>
        </w:tc>
        <w:tc>
          <w:tcPr>
            <w:tcW w:w="5354" w:type="dxa"/>
          </w:tcPr>
          <w:p>
            <w:pPr>
              <w:pStyle w:val="TableParagraph"/>
              <w:spacing w:before="27"/>
              <w:ind w:left="111"/>
              <w:rPr>
                <w:sz w:val="18"/>
              </w:rPr>
            </w:pPr>
            <w:r>
              <w:rPr>
                <w:color w:val="891538"/>
                <w:sz w:val="18"/>
              </w:rPr>
              <w:t>Single</w:t>
            </w:r>
            <w:r>
              <w:rPr>
                <w:color w:val="891538"/>
                <w:spacing w:val="-3"/>
                <w:sz w:val="18"/>
              </w:rPr>
              <w:t> </w:t>
            </w:r>
            <w:r>
              <w:rPr>
                <w:color w:val="891538"/>
                <w:sz w:val="18"/>
              </w:rPr>
              <w:t>Code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Entry: Plasma</w:t>
            </w:r>
            <w:r>
              <w:rPr>
                <w:color w:val="891538"/>
                <w:spacing w:val="-1"/>
                <w:sz w:val="18"/>
              </w:rPr>
              <w:t> </w:t>
            </w:r>
            <w:r>
              <w:rPr>
                <w:color w:val="891538"/>
                <w:sz w:val="18"/>
              </w:rPr>
              <w:t>fasting</w:t>
            </w:r>
            <w:r>
              <w:rPr>
                <w:color w:val="891538"/>
                <w:spacing w:val="-2"/>
                <w:sz w:val="18"/>
              </w:rPr>
              <w:t> </w:t>
            </w:r>
            <w:r>
              <w:rPr>
                <w:color w:val="891538"/>
                <w:sz w:val="18"/>
              </w:rPr>
              <w:t>glucose level</w:t>
            </w:r>
          </w:p>
        </w:tc>
      </w:tr>
    </w:tbl>
    <w:p>
      <w:pPr>
        <w:pStyle w:val="BodyText"/>
        <w:spacing w:before="3"/>
        <w:rPr>
          <w:sz w:val="18"/>
        </w:rPr>
      </w:pPr>
      <w:r>
        <w:rPr/>
        <w:pict>
          <v:group style="position:absolute;margin-left:29.76pt;margin-top:11.719998pt;width:535.8pt;height:30pt;mso-position-horizontal-relative:page;mso-position-vertical-relative:paragraph;z-index:-15721984;mso-wrap-distance-left:0;mso-wrap-distance-right:0" id="docshapegroup20" coordorigin="595,234" coordsize="10716,600">
            <v:shape style="position:absolute;left:595;top:234;width:10716;height:600" id="docshape21" coordorigin="595,234" coordsize="10716,600" path="m11311,234l11302,234,607,234,607,244,607,825,605,825,605,244,607,244,607,234,595,234,595,244,595,825,595,834,605,834,11302,834,11311,834,11311,825,11311,244,11311,234xe" filled="true" fillcolor="#891538" stroked="false">
              <v:path arrowok="t"/>
              <v:fill type="solid"/>
            </v:shape>
            <v:shape style="position:absolute;left:595;top:234;width:10712;height:600" type="#_x0000_t202" id="docshape22" filled="false" stroked="false">
              <v:textbox inset="0,0,0,0">
                <w:txbxContent>
                  <w:p>
                    <w:pPr>
                      <w:spacing w:before="69"/>
                      <w:ind w:left="1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Caution: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Recipient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note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that the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information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provided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is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limited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data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recorded on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GP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patient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record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may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not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include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results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tests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performed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by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other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care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providers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data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which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has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not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been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coded.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9.76pt;margin-top:53.194168pt;width:535.8pt;height:36.25pt;mso-position-horizontal-relative:page;mso-position-vertical-relative:paragraph;z-index:-15721472;mso-wrap-distance-left:0;mso-wrap-distance-right:0" id="docshapegroup23" coordorigin="595,1064" coordsize="10716,725">
            <v:shape style="position:absolute;left:595;top:1063;width:10716;height:725" id="docshape24" coordorigin="595,1064" coordsize="10716,725" path="m11311,1064l11302,1064,11302,1777,11302,1779,605,1779,605,1073,607,1073,607,1777,11302,1777,11302,1064,595,1064,595,1073,595,1779,595,1789,605,1789,11302,1789,11311,1789,11311,1779,11311,1073,11311,1064xe" filled="true" fillcolor="#bcddff" stroked="false">
              <v:path arrowok="t"/>
              <v:fill type="solid"/>
            </v:shape>
            <v:shape style="position:absolute;left:595;top:1063;width:10712;height:725" type="#_x0000_t202" id="docshape25" filled="false" stroked="false">
              <v:textbox inset="0,0,0,0">
                <w:txbxContent>
                  <w:p>
                    <w:pPr>
                      <w:spacing w:before="9"/>
                      <w:ind w:left="11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5DB8"/>
                        <w:sz w:val="20"/>
                      </w:rPr>
                      <w:t>Post-COVID</w:t>
                    </w:r>
                    <w:r>
                      <w:rPr>
                        <w:b/>
                        <w:color w:val="005DB8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5DB8"/>
                        <w:sz w:val="20"/>
                      </w:rPr>
                      <w:t>Syndrome</w:t>
                    </w:r>
                    <w:r>
                      <w:rPr>
                        <w:b/>
                        <w:color w:val="005DB8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005DB8"/>
                        <w:sz w:val="20"/>
                      </w:rPr>
                      <w:t>Assessment</w:t>
                    </w:r>
                    <w:r>
                      <w:rPr>
                        <w:b/>
                        <w:color w:val="005DB8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5DB8"/>
                        <w:sz w:val="20"/>
                      </w:rPr>
                      <w:t>Clinic</w:t>
                    </w:r>
                    <w:r>
                      <w:rPr>
                        <w:b/>
                        <w:color w:val="005DB8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5DB8"/>
                        <w:sz w:val="20"/>
                      </w:rPr>
                      <w:t>(SEL)</w:t>
                    </w:r>
                    <w:r>
                      <w:rPr>
                        <w:b/>
                        <w:color w:val="005DB8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5DB8"/>
                        <w:sz w:val="20"/>
                      </w:rPr>
                      <w:t>Referral</w:t>
                    </w:r>
                    <w:r>
                      <w:rPr>
                        <w:b/>
                        <w:color w:val="005DB8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5DB8"/>
                        <w:sz w:val="20"/>
                      </w:rPr>
                      <w:t>Form 1-01</w:t>
                    </w:r>
                    <w:r>
                      <w:rPr>
                        <w:b/>
                        <w:color w:val="005DB8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005DB8"/>
                        <w:sz w:val="20"/>
                      </w:rPr>
                      <w:t>260421</w:t>
                    </w:r>
                  </w:p>
                  <w:p>
                    <w:pPr>
                      <w:spacing w:before="0"/>
                      <w:ind w:left="112" w:right="18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3D77"/>
                        <w:sz w:val="18"/>
                      </w:rPr>
                      <w:t>Document created by the Referrals Optimisation Team, One Bromley. Feedback or enquiries about this form should be directed to:</w:t>
                    </w:r>
                    <w:r>
                      <w:rPr>
                        <w:color w:val="003D77"/>
                        <w:spacing w:val="-47"/>
                        <w:sz w:val="18"/>
                      </w:rPr>
                      <w:t> </w:t>
                    </w:r>
                    <w:hyperlink r:id="rId6">
                      <w:r>
                        <w:rPr>
                          <w:color w:val="003D77"/>
                          <w:sz w:val="18"/>
                        </w:rPr>
                        <w:t>broccg.emisrp@nhs.net.</w:t>
                      </w:r>
                      <w:r>
                        <w:rPr>
                          <w:color w:val="003D77"/>
                          <w:spacing w:val="1"/>
                          <w:sz w:val="18"/>
                        </w:rPr>
                        <w:t> </w:t>
                      </w:r>
                    </w:hyperlink>
                    <w:r>
                      <w:rPr>
                        <w:color w:val="003D77"/>
                        <w:sz w:val="18"/>
                      </w:rPr>
                      <w:t>For</w:t>
                    </w:r>
                    <w:r>
                      <w:rPr>
                        <w:color w:val="003D77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service</w:t>
                    </w:r>
                    <w:r>
                      <w:rPr>
                        <w:color w:val="003D77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related</w:t>
                    </w:r>
                    <w:r>
                      <w:rPr>
                        <w:color w:val="003D77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enquiries,</w:t>
                    </w:r>
                    <w:r>
                      <w:rPr>
                        <w:color w:val="003D77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please</w:t>
                    </w:r>
                    <w:r>
                      <w:rPr>
                        <w:color w:val="003D77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contact</w:t>
                    </w:r>
                    <w:r>
                      <w:rPr>
                        <w:color w:val="003D77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the</w:t>
                    </w:r>
                    <w:r>
                      <w:rPr>
                        <w:color w:val="003D77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relevant</w:t>
                    </w:r>
                    <w:r>
                      <w:rPr>
                        <w:color w:val="003D77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service</w:t>
                    </w:r>
                    <w:r>
                      <w:rPr>
                        <w:color w:val="003D77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3D77"/>
                        <w:sz w:val="18"/>
                      </w:rPr>
                      <w:t>provider.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7"/>
        </w:rPr>
      </w:pPr>
    </w:p>
    <w:sectPr>
      <w:pgSz w:w="11910" w:h="16840"/>
      <w:pgMar w:top="54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02F87"/>
        <w:w w:val="99"/>
        <w:sz w:val="20"/>
        <w:szCs w:val="20"/>
      </w:rPr>
    </w:lvl>
    <w:lvl w:ilvl="1">
      <w:start w:val="0"/>
      <w:numFmt w:val="bullet"/>
      <w:lvlText w:val="o"/>
      <w:lvlJc w:val="left"/>
      <w:pPr>
        <w:ind w:left="154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002F87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spacing w:before="66"/>
      <w:ind w:left="331" w:right="2616"/>
    </w:pPr>
    <w:rPr>
      <w:rFonts w:ascii="Arial" w:hAnsi="Arial" w:eastAsia="Arial" w:cs="Arial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roccg.emisrp@nhs.net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dc:title>Microsoft Word - Post-COVID Syndrome Assessment Clinic (SEL) Referral Form 1-01 260421 2021-06-24 13-42-25-656</dc:title>
  <dcterms:created xsi:type="dcterms:W3CDTF">2021-07-07T08:43:47Z</dcterms:created>
  <dcterms:modified xsi:type="dcterms:W3CDTF">2021-07-07T08:43:47Z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2021-07-07T00:00:00Z</vt:filetime>
  </property>
</Properties>
</file>