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770"/>
        <w:gridCol w:w="1998"/>
      </w:tblGrid>
      <w:tr w:rsidR="00233988" w:rsidRPr="007D5884" w14:paraId="55270BF4" w14:textId="77777777" w:rsidTr="003B1AE7">
        <w:trPr>
          <w:trHeight w:val="960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F045A7" w14:textId="722AD2FA" w:rsidR="00233988" w:rsidRPr="007D5884" w:rsidRDefault="00604617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C5C3709" wp14:editId="58D4CCE2">
                  <wp:simplePos x="0" y="0"/>
                  <wp:positionH relativeFrom="column">
                    <wp:posOffset>4210685</wp:posOffset>
                  </wp:positionH>
                  <wp:positionV relativeFrom="paragraph">
                    <wp:posOffset>98425</wp:posOffset>
                  </wp:positionV>
                  <wp:extent cx="1331347" cy="419100"/>
                  <wp:effectExtent l="0" t="0" r="2540" b="0"/>
                  <wp:wrapNone/>
                  <wp:docPr id="2" name="Pictur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47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ACDA82" w14:textId="6438CD5A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7619A" w14:textId="47630AE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782982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D54E3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FOR NEUROENDOCRINE MDM DISCUSSION</w:t>
            </w:r>
          </w:p>
          <w:p w14:paraId="3D0E81A0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8FA5F2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D5884">
              <w:rPr>
                <w:rFonts w:ascii="Tahoma" w:hAnsi="Tahoma" w:cs="Tahoma"/>
                <w:color w:val="FF0000"/>
                <w:sz w:val="20"/>
                <w:szCs w:val="20"/>
              </w:rPr>
              <w:t xml:space="preserve">Completed forms need to be emailed to </w:t>
            </w:r>
            <w:hyperlink r:id="rId7" w:history="1">
              <w:r w:rsidRPr="008B12BD">
                <w:rPr>
                  <w:rStyle w:val="Hyperlink"/>
                  <w:rFonts w:ascii="Tahoma" w:hAnsi="Tahoma" w:cs="Tahoma"/>
                  <w:sz w:val="20"/>
                  <w:szCs w:val="20"/>
                </w:rPr>
                <w:t>kch-tr.hpbreferrals@nhs.net</w:t>
              </w:r>
            </w:hyperlink>
          </w:p>
          <w:p w14:paraId="51DE386A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3821E800" w14:textId="77777777" w:rsidTr="003B1AE7">
        <w:trPr>
          <w:trHeight w:val="300"/>
        </w:trPr>
        <w:tc>
          <w:tcPr>
            <w:tcW w:w="9016" w:type="dxa"/>
            <w:gridSpan w:val="3"/>
            <w:shd w:val="pct10" w:color="auto" w:fill="auto"/>
            <w:noWrap/>
            <w:hideMark/>
          </w:tcPr>
          <w:p w14:paraId="56027A7D" w14:textId="77777777" w:rsidR="00233988" w:rsidRPr="009478EF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Details </w:t>
            </w:r>
          </w:p>
        </w:tc>
      </w:tr>
      <w:tr w:rsidR="00233988" w:rsidRPr="009478EF" w14:paraId="625543A3" w14:textId="77777777" w:rsidTr="003B1AE7">
        <w:trPr>
          <w:trHeight w:val="553"/>
        </w:trPr>
        <w:tc>
          <w:tcPr>
            <w:tcW w:w="4248" w:type="dxa"/>
            <w:shd w:val="clear" w:color="auto" w:fill="auto"/>
            <w:noWrap/>
          </w:tcPr>
          <w:p w14:paraId="07CE12A2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Patient’s surname: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2770" w:type="dxa"/>
            <w:shd w:val="clear" w:color="auto" w:fill="auto"/>
            <w:noWrap/>
          </w:tcPr>
          <w:p w14:paraId="07AD8109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Date of Birth: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1998" w:type="dxa"/>
            <w:shd w:val="clear" w:color="auto" w:fill="auto"/>
          </w:tcPr>
          <w:p w14:paraId="263BE1E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233988" w:rsidRPr="009478EF" w14:paraId="39B1A6F6" w14:textId="77777777" w:rsidTr="003B1AE7">
        <w:trPr>
          <w:trHeight w:val="547"/>
        </w:trPr>
        <w:tc>
          <w:tcPr>
            <w:tcW w:w="4248" w:type="dxa"/>
            <w:shd w:val="clear" w:color="auto" w:fill="auto"/>
            <w:noWrap/>
            <w:hideMark/>
          </w:tcPr>
          <w:p w14:paraId="7C10A85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Patient’s forename: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  <w:r w:rsidRPr="009478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26161F0B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NHS number: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</w:tr>
      <w:tr w:rsidR="00233988" w:rsidRPr="009478EF" w14:paraId="46A0849E" w14:textId="77777777" w:rsidTr="003B1AE7">
        <w:trPr>
          <w:trHeight w:val="555"/>
        </w:trPr>
        <w:tc>
          <w:tcPr>
            <w:tcW w:w="4248" w:type="dxa"/>
            <w:vMerge w:val="restart"/>
            <w:shd w:val="clear" w:color="auto" w:fill="auto"/>
            <w:noWrap/>
            <w:hideMark/>
          </w:tcPr>
          <w:p w14:paraId="6F5F0D85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Home address: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2C96A592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5AAE6D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26403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23ADD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D005F7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1581A2CF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Home telephone number:</w:t>
            </w:r>
          </w:p>
          <w:p w14:paraId="294F9D04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4776AC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4821D0A8" w14:textId="77777777" w:rsidTr="003B1AE7">
        <w:trPr>
          <w:trHeight w:val="457"/>
        </w:trPr>
        <w:tc>
          <w:tcPr>
            <w:tcW w:w="4248" w:type="dxa"/>
            <w:vMerge/>
            <w:shd w:val="clear" w:color="auto" w:fill="auto"/>
            <w:noWrap/>
          </w:tcPr>
          <w:p w14:paraId="170C7D0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5525A1B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telephone number:  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FBA4626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035CE4E0" w14:textId="77777777" w:rsidTr="003B1AE7">
        <w:trPr>
          <w:trHeight w:val="457"/>
        </w:trPr>
        <w:tc>
          <w:tcPr>
            <w:tcW w:w="4248" w:type="dxa"/>
            <w:shd w:val="clear" w:color="auto" w:fill="auto"/>
            <w:noWrap/>
          </w:tcPr>
          <w:p w14:paraId="544EA75B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Patient's GP address: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68771E3B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CFA4E9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F6529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78CA48EF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GP telephone number:</w:t>
            </w:r>
          </w:p>
        </w:tc>
      </w:tr>
      <w:tr w:rsidR="00233988" w:rsidRPr="009478EF" w14:paraId="2CEFB986" w14:textId="77777777" w:rsidTr="003B1AE7">
        <w:trPr>
          <w:trHeight w:val="503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C51628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color w:val="000000"/>
                <w:sz w:val="20"/>
                <w:szCs w:val="20"/>
              </w:rPr>
              <w:t>Is patient aware of their diagnosis?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</w:tr>
      <w:tr w:rsidR="00233988" w:rsidRPr="009478EF" w14:paraId="44DF0564" w14:textId="77777777" w:rsidTr="003B1AE7">
        <w:trPr>
          <w:trHeight w:val="233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D1DF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color w:val="000000"/>
                <w:sz w:val="20"/>
                <w:szCs w:val="20"/>
              </w:rPr>
              <w:t>Is patient aware of referral to King’s?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2363C08F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3988" w:rsidRPr="009478EF" w14:paraId="66922C0E" w14:textId="77777777" w:rsidTr="003B1AE7">
        <w:trPr>
          <w:trHeight w:val="232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DEA632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patient require an interpreter? If so, which language?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0A9A8FF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3988" w:rsidRPr="009478EF" w14:paraId="3D48E608" w14:textId="77777777" w:rsidTr="003B1AE7">
        <w:trPr>
          <w:trHeight w:val="232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B104CF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color w:val="000000"/>
                <w:sz w:val="20"/>
                <w:szCs w:val="20"/>
              </w:rPr>
              <w:t>Will patient require transport?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7212260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3988" w:rsidRPr="009478EF" w14:paraId="0C8140CF" w14:textId="77777777" w:rsidTr="003B1AE7">
        <w:trPr>
          <w:trHeight w:val="413"/>
        </w:trPr>
        <w:tc>
          <w:tcPr>
            <w:tcW w:w="9016" w:type="dxa"/>
            <w:gridSpan w:val="3"/>
            <w:shd w:val="pct10" w:color="auto" w:fill="auto"/>
          </w:tcPr>
          <w:p w14:paraId="30AD8983" w14:textId="77777777" w:rsidR="00233988" w:rsidRPr="009478EF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bCs/>
                <w:sz w:val="20"/>
                <w:szCs w:val="20"/>
              </w:rPr>
              <w:t>Referring Organisation</w:t>
            </w:r>
          </w:p>
        </w:tc>
      </w:tr>
      <w:tr w:rsidR="00233988" w:rsidRPr="009478EF" w14:paraId="6230FEC3" w14:textId="77777777" w:rsidTr="003B1AE7">
        <w:trPr>
          <w:trHeight w:val="300"/>
        </w:trPr>
        <w:tc>
          <w:tcPr>
            <w:tcW w:w="9016" w:type="dxa"/>
            <w:gridSpan w:val="3"/>
            <w:shd w:val="clear" w:color="auto" w:fill="auto"/>
            <w:noWrap/>
            <w:hideMark/>
          </w:tcPr>
          <w:p w14:paraId="559FECFC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Referring clinician and specialty: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73536AB1" w14:textId="77777777" w:rsidR="00233988" w:rsidRPr="009478EF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3988" w:rsidRPr="009478EF" w14:paraId="5F9FDDA6" w14:textId="77777777" w:rsidTr="003B1AE7">
        <w:trPr>
          <w:trHeight w:val="300"/>
        </w:trPr>
        <w:tc>
          <w:tcPr>
            <w:tcW w:w="9016" w:type="dxa"/>
            <w:gridSpan w:val="3"/>
            <w:shd w:val="clear" w:color="auto" w:fill="auto"/>
            <w:noWrap/>
          </w:tcPr>
          <w:p w14:paraId="0CAA5F6D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Referring organisation name: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7F1B913D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06ADC591" w14:textId="77777777" w:rsidTr="003B1AE7">
        <w:trPr>
          <w:trHeight w:val="300"/>
        </w:trPr>
        <w:tc>
          <w:tcPr>
            <w:tcW w:w="9016" w:type="dxa"/>
            <w:gridSpan w:val="3"/>
            <w:shd w:val="clear" w:color="auto" w:fill="auto"/>
            <w:noWrap/>
          </w:tcPr>
          <w:p w14:paraId="13071953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Referring organisation hospital number: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12634DD6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28479494" w14:textId="77777777" w:rsidTr="003B1AE7">
        <w:trPr>
          <w:trHeight w:val="345"/>
        </w:trPr>
        <w:tc>
          <w:tcPr>
            <w:tcW w:w="4248" w:type="dxa"/>
            <w:vMerge w:val="restart"/>
            <w:shd w:val="clear" w:color="auto" w:fill="auto"/>
            <w:hideMark/>
          </w:tcPr>
          <w:p w14:paraId="5380EF57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Name of person completing proforma: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146AC821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Contact phone:</w:t>
            </w:r>
          </w:p>
          <w:p w14:paraId="5F8C6690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76D69DD4" w14:textId="77777777" w:rsidTr="003B1AE7">
        <w:trPr>
          <w:trHeight w:val="345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BCBAE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0E61AADB" w14:textId="77777777" w:rsidR="00233988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68">
              <w:rPr>
                <w:rFonts w:ascii="Arial" w:hAnsi="Arial" w:cs="Arial"/>
                <w:sz w:val="20"/>
                <w:szCs w:val="20"/>
              </w:rPr>
              <w:t>Contact e-mail:</w:t>
            </w:r>
          </w:p>
          <w:p w14:paraId="53E44276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7C9C630B" w14:textId="77777777" w:rsidTr="003B1AE7">
        <w:trPr>
          <w:trHeight w:val="345"/>
        </w:trPr>
        <w:tc>
          <w:tcPr>
            <w:tcW w:w="4248" w:type="dxa"/>
            <w:vMerge w:val="restart"/>
            <w:shd w:val="clear" w:color="auto" w:fill="FFFFFF"/>
            <w:noWrap/>
            <w:hideMark/>
          </w:tcPr>
          <w:p w14:paraId="2271BC9D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Local CNS contact details: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05D8A69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Contact phone: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1F939A8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71C1CA00" w14:textId="77777777" w:rsidTr="003B1AE7">
        <w:trPr>
          <w:trHeight w:val="345"/>
        </w:trPr>
        <w:tc>
          <w:tcPr>
            <w:tcW w:w="4248" w:type="dxa"/>
            <w:vMerge/>
            <w:shd w:val="clear" w:color="auto" w:fill="FFFFFF"/>
            <w:noWrap/>
          </w:tcPr>
          <w:p w14:paraId="16908D17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2817B01" w14:textId="77777777" w:rsidR="00233988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D68">
              <w:rPr>
                <w:rFonts w:ascii="Arial" w:hAnsi="Arial" w:cs="Arial"/>
                <w:sz w:val="20"/>
                <w:szCs w:val="20"/>
              </w:rPr>
              <w:t>Contact e-mail:</w:t>
            </w:r>
            <w:r w:rsidRPr="00E03860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7C58B26C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7279A047" w14:textId="77777777" w:rsidTr="003B1AE7">
        <w:trPr>
          <w:trHeight w:val="315"/>
        </w:trPr>
        <w:tc>
          <w:tcPr>
            <w:tcW w:w="9016" w:type="dxa"/>
            <w:gridSpan w:val="3"/>
            <w:shd w:val="clear" w:color="auto" w:fill="D9D9D9"/>
            <w:noWrap/>
          </w:tcPr>
          <w:p w14:paraId="326F4A14" w14:textId="77777777" w:rsidR="00233988" w:rsidRPr="009478EF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78EF">
              <w:rPr>
                <w:rFonts w:ascii="Arial" w:hAnsi="Arial" w:cs="Arial"/>
                <w:b/>
                <w:sz w:val="20"/>
                <w:szCs w:val="20"/>
              </w:rPr>
              <w:t xml:space="preserve">Reason for Referral 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233988" w:rsidRPr="009478EF" w14:paraId="43F0BEA4" w14:textId="77777777" w:rsidTr="003B1AE7">
        <w:trPr>
          <w:trHeight w:val="254"/>
        </w:trPr>
        <w:tc>
          <w:tcPr>
            <w:tcW w:w="4248" w:type="dxa"/>
            <w:shd w:val="clear" w:color="auto" w:fill="auto"/>
            <w:noWrap/>
            <w:hideMark/>
          </w:tcPr>
          <w:p w14:paraId="3F06BAC8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Information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(does not require MDM discussion)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00384F38" w14:textId="77777777" w:rsidR="00233988" w:rsidRPr="009478EF" w:rsidRDefault="00233988" w:rsidP="0023398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3D28A" w14:textId="77777777" w:rsidR="00233988" w:rsidRPr="009478EF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3988" w:rsidRPr="009478EF" w14:paraId="616A11FA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05CE7EE0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Diagnostic tests only (please specify)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5DE611BE" w14:textId="77777777" w:rsidR="00233988" w:rsidRPr="009478EF" w:rsidRDefault="00233988" w:rsidP="0023398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392F8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9478EF" w14:paraId="56D245E5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  <w:hideMark/>
          </w:tcPr>
          <w:p w14:paraId="3D409483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MDM o</w:t>
            </w:r>
            <w:r w:rsidRPr="007D5884">
              <w:rPr>
                <w:rFonts w:ascii="Arial" w:hAnsi="Arial" w:cs="Arial"/>
                <w:sz w:val="20"/>
                <w:szCs w:val="20"/>
              </w:rPr>
              <w:t>pinion only (specify question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answered</w:t>
            </w:r>
            <w:r w:rsidRPr="007D58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718E469F" w14:textId="77777777" w:rsidR="00233988" w:rsidRPr="009478EF" w:rsidRDefault="00233988" w:rsidP="0023398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382437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9478EF" w14:paraId="2ABCA7C2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  <w:hideMark/>
          </w:tcPr>
          <w:p w14:paraId="5BD03C07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MDM discussion and </w:t>
            </w:r>
            <w:r w:rsidRPr="007D5884">
              <w:rPr>
                <w:rFonts w:ascii="Arial" w:hAnsi="Arial" w:cs="Arial"/>
                <w:sz w:val="20"/>
                <w:szCs w:val="20"/>
              </w:rPr>
              <w:t>possible treatment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5E9BD094" w14:textId="77777777" w:rsidR="00233988" w:rsidRPr="009478EF" w:rsidRDefault="00233988" w:rsidP="0023398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9D9728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9478EF" w14:paraId="64176506" w14:textId="77777777" w:rsidTr="003B1AE7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7C893B" w14:textId="77777777" w:rsidR="00233988" w:rsidRPr="007D5D68" w:rsidRDefault="00233988" w:rsidP="003B1AE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5884">
              <w:rPr>
                <w:rFonts w:ascii="Arial" w:hAnsi="Arial" w:cs="Arial"/>
                <w:bCs/>
                <w:sz w:val="20"/>
                <w:szCs w:val="20"/>
              </w:rPr>
              <w:t>Date of referral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MDM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1EA9686A" w14:textId="77777777" w:rsidR="00233988" w:rsidRPr="009478EF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8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356F4575" w14:textId="77777777" w:rsidTr="003B1AE7">
        <w:trPr>
          <w:trHeight w:val="360"/>
        </w:trPr>
        <w:tc>
          <w:tcPr>
            <w:tcW w:w="9016" w:type="dxa"/>
            <w:gridSpan w:val="3"/>
            <w:shd w:val="clear" w:color="auto" w:fill="D9D9D9"/>
            <w:noWrap/>
            <w:hideMark/>
          </w:tcPr>
          <w:p w14:paraId="708B920F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Pathway Details</w:t>
            </w:r>
          </w:p>
        </w:tc>
      </w:tr>
      <w:tr w:rsidR="00233988" w:rsidRPr="007D5884" w14:paraId="474ED494" w14:textId="77777777" w:rsidTr="003B1AE7">
        <w:trPr>
          <w:trHeight w:val="330"/>
        </w:trPr>
        <w:tc>
          <w:tcPr>
            <w:tcW w:w="4248" w:type="dxa"/>
            <w:shd w:val="clear" w:color="auto" w:fill="auto"/>
            <w:noWrap/>
          </w:tcPr>
          <w:p w14:paraId="08C864A9" w14:textId="77777777" w:rsidR="00233988" w:rsidRPr="004C2CB7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2WW pathway clock start date (if applicable)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0ACA61FE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1E026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39F966B3" w14:textId="77777777" w:rsidTr="003B1AE7">
        <w:trPr>
          <w:trHeight w:val="360"/>
        </w:trPr>
        <w:tc>
          <w:tcPr>
            <w:tcW w:w="4248" w:type="dxa"/>
            <w:shd w:val="clear" w:color="auto" w:fill="auto"/>
            <w:noWrap/>
          </w:tcPr>
          <w:p w14:paraId="363DFD38" w14:textId="77777777" w:rsidR="00233988" w:rsidRPr="004C2CB7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62 day breach date 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032823D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F2AD9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3BDE7322" w14:textId="77777777" w:rsidTr="003B1AE7">
        <w:trPr>
          <w:trHeight w:val="31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FE5B566" w14:textId="77777777" w:rsidR="00233988" w:rsidRPr="004C2CB7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 xml:space="preserve">Date first seen 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1A6CD1C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7F929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41FAB43B" w14:textId="77777777" w:rsidTr="003B1AE7">
        <w:trPr>
          <w:trHeight w:val="315"/>
        </w:trPr>
        <w:tc>
          <w:tcPr>
            <w:tcW w:w="4248" w:type="dxa"/>
            <w:shd w:val="clear" w:color="auto" w:fill="FFFFFF"/>
            <w:noWrap/>
            <w:hideMark/>
          </w:tcPr>
          <w:p w14:paraId="5FF3C600" w14:textId="77777777" w:rsidR="00233988" w:rsidRPr="004C2CB7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CB7">
              <w:rPr>
                <w:rFonts w:ascii="Arial" w:hAnsi="Arial" w:cs="Arial"/>
                <w:sz w:val="20"/>
                <w:szCs w:val="20"/>
              </w:rPr>
              <w:t>Patient Pathway Identifier Number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FFE85C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81DCA6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040CFF48" w14:textId="77777777" w:rsidTr="003B1AE7">
        <w:trPr>
          <w:trHeight w:val="315"/>
        </w:trPr>
        <w:tc>
          <w:tcPr>
            <w:tcW w:w="4248" w:type="dxa"/>
            <w:shd w:val="clear" w:color="auto" w:fill="FFFFFF"/>
            <w:noWrap/>
            <w:hideMark/>
          </w:tcPr>
          <w:p w14:paraId="49E112CD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Adjustments applied to pathway (if applicable)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9B145E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694872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3BC836FC" w14:textId="77777777" w:rsidTr="003B1AE7">
        <w:trPr>
          <w:trHeight w:val="315"/>
        </w:trPr>
        <w:tc>
          <w:tcPr>
            <w:tcW w:w="4248" w:type="dxa"/>
            <w:shd w:val="clear" w:color="auto" w:fill="FFFFFF"/>
            <w:noWrap/>
          </w:tcPr>
          <w:p w14:paraId="01AA13AC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HNA completed (Y/N)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4C16EE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Date completed (please attach if available): </w:t>
            </w:r>
          </w:p>
        </w:tc>
      </w:tr>
      <w:tr w:rsidR="00233988" w:rsidRPr="007D5884" w14:paraId="0BA34235" w14:textId="77777777" w:rsidTr="003B1AE7">
        <w:trPr>
          <w:trHeight w:val="300"/>
        </w:trPr>
        <w:tc>
          <w:tcPr>
            <w:tcW w:w="9016" w:type="dxa"/>
            <w:gridSpan w:val="3"/>
            <w:shd w:val="clear" w:color="auto" w:fill="D9D9D9"/>
            <w:noWrap/>
            <w:hideMark/>
          </w:tcPr>
          <w:p w14:paraId="0AF2473A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8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Clinical Information for MDM discussion  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233988" w:rsidRPr="007D5884" w14:paraId="4E95D445" w14:textId="77777777" w:rsidTr="003B1AE7">
        <w:trPr>
          <w:trHeight w:val="270"/>
        </w:trPr>
        <w:tc>
          <w:tcPr>
            <w:tcW w:w="4248" w:type="dxa"/>
            <w:shd w:val="clear" w:color="auto" w:fill="auto"/>
          </w:tcPr>
          <w:p w14:paraId="112F9F5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Presenting symptoms</w:t>
            </w:r>
          </w:p>
          <w:p w14:paraId="6B003C92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208BD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A0EEF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  <w:hideMark/>
          </w:tcPr>
          <w:p w14:paraId="42FBBD3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032C9259" w14:textId="77777777" w:rsidTr="003B1AE7">
        <w:trPr>
          <w:trHeight w:val="540"/>
        </w:trPr>
        <w:tc>
          <w:tcPr>
            <w:tcW w:w="4248" w:type="dxa"/>
            <w:shd w:val="clear" w:color="auto" w:fill="auto"/>
          </w:tcPr>
          <w:p w14:paraId="64FD423E" w14:textId="77777777" w:rsidR="00233988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Relevant medical/surgical history including comorbidities</w:t>
            </w:r>
          </w:p>
          <w:p w14:paraId="62E322EE" w14:textId="77777777" w:rsidR="00233988" w:rsidRDefault="00233988" w:rsidP="002339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Diabetes</w:t>
            </w:r>
          </w:p>
          <w:p w14:paraId="3EBFFF92" w14:textId="77777777" w:rsidR="00233988" w:rsidRDefault="00233988" w:rsidP="002339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disease</w:t>
            </w:r>
          </w:p>
          <w:p w14:paraId="66BC4839" w14:textId="77777777" w:rsidR="00233988" w:rsidRPr="004B6292" w:rsidRDefault="00233988" w:rsidP="0023398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A69">
              <w:rPr>
                <w:rFonts w:ascii="Arial" w:hAnsi="Arial" w:cs="Arial"/>
                <w:sz w:val="20"/>
                <w:szCs w:val="20"/>
              </w:rPr>
              <w:t>On an anticoagulant</w:t>
            </w:r>
          </w:p>
          <w:p w14:paraId="602B97C9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  <w:hideMark/>
          </w:tcPr>
          <w:p w14:paraId="036AD523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7F4E6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F58C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5B11525B" w14:textId="77777777" w:rsidTr="003B1AE7">
        <w:trPr>
          <w:trHeight w:val="270"/>
        </w:trPr>
        <w:tc>
          <w:tcPr>
            <w:tcW w:w="4248" w:type="dxa"/>
            <w:shd w:val="clear" w:color="auto" w:fill="auto"/>
            <w:noWrap/>
          </w:tcPr>
          <w:p w14:paraId="5FF7169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Performance status (0-4)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14:paraId="252A191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18A3296F" w14:textId="77777777" w:rsidTr="003B1AE7">
        <w:trPr>
          <w:trHeight w:val="309"/>
        </w:trPr>
        <w:tc>
          <w:tcPr>
            <w:tcW w:w="4248" w:type="dxa"/>
            <w:shd w:val="clear" w:color="auto" w:fill="auto"/>
          </w:tcPr>
          <w:p w14:paraId="4291667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History of previous cancer (Y/N):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5F13E0C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546B878C" w14:textId="77777777" w:rsidTr="003B1AE7">
        <w:trPr>
          <w:trHeight w:val="565"/>
        </w:trPr>
        <w:tc>
          <w:tcPr>
            <w:tcW w:w="4248" w:type="dxa"/>
            <w:shd w:val="clear" w:color="auto" w:fill="auto"/>
          </w:tcPr>
          <w:p w14:paraId="4679337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Date of diagnosis (if applicable): </w:t>
            </w:r>
          </w:p>
        </w:tc>
        <w:tc>
          <w:tcPr>
            <w:tcW w:w="4768" w:type="dxa"/>
            <w:gridSpan w:val="2"/>
            <w:shd w:val="clear" w:color="auto" w:fill="auto"/>
            <w:hideMark/>
          </w:tcPr>
          <w:p w14:paraId="32B7E8D2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3988" w:rsidRPr="007D5884" w14:paraId="57FFC721" w14:textId="77777777" w:rsidTr="003B1AE7">
        <w:trPr>
          <w:trHeight w:val="555"/>
        </w:trPr>
        <w:tc>
          <w:tcPr>
            <w:tcW w:w="4248" w:type="dxa"/>
            <w:shd w:val="clear" w:color="auto" w:fill="auto"/>
          </w:tcPr>
          <w:p w14:paraId="3C3BD5BC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Type of cancer and staging (if applicable):  </w:t>
            </w:r>
          </w:p>
          <w:p w14:paraId="5E8358E6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6FF653F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120EC726" w14:textId="77777777" w:rsidTr="003B1AE7">
        <w:trPr>
          <w:trHeight w:val="555"/>
        </w:trPr>
        <w:tc>
          <w:tcPr>
            <w:tcW w:w="4248" w:type="dxa"/>
            <w:shd w:val="clear" w:color="auto" w:fill="auto"/>
          </w:tcPr>
          <w:p w14:paraId="0A8710D6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Treatment details. Please include all surgery dates and full chemotherapy/radiotherapy regimes and duration, including date of last therapy (if applicable):  </w:t>
            </w:r>
          </w:p>
          <w:p w14:paraId="7A9D9F08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AE61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93D98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14:paraId="250CD02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948A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4C6CB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B467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B3293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0081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3360A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498E72E8" w14:textId="77777777" w:rsidTr="003B1AE7">
        <w:trPr>
          <w:trHeight w:val="582"/>
        </w:trPr>
        <w:tc>
          <w:tcPr>
            <w:tcW w:w="4248" w:type="dxa"/>
            <w:shd w:val="clear" w:color="auto" w:fill="auto"/>
          </w:tcPr>
          <w:p w14:paraId="5BFABB4B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or cytology results</w:t>
            </w:r>
            <w:r w:rsidRPr="007D5884">
              <w:rPr>
                <w:rFonts w:ascii="Arial" w:hAnsi="Arial" w:cs="Arial"/>
                <w:sz w:val="20"/>
                <w:szCs w:val="20"/>
              </w:rPr>
              <w:t xml:space="preserve"> (if applicable):</w:t>
            </w:r>
          </w:p>
          <w:p w14:paraId="3CF018D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gridSpan w:val="2"/>
            <w:shd w:val="clear" w:color="auto" w:fill="auto"/>
          </w:tcPr>
          <w:p w14:paraId="61F4EB5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F4FAD1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46DCB9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49D05610" w14:textId="77777777" w:rsidTr="003B1AE7">
        <w:trPr>
          <w:trHeight w:val="555"/>
        </w:trPr>
        <w:tc>
          <w:tcPr>
            <w:tcW w:w="4248" w:type="dxa"/>
            <w:shd w:val="clear" w:color="auto" w:fill="FFFFFF"/>
          </w:tcPr>
          <w:p w14:paraId="78DB15FB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Treating hospital and name of Consultant (if applicable):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07E72703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1F4C762A" w14:textId="77777777" w:rsidTr="003B1AE7">
        <w:trPr>
          <w:trHeight w:val="255"/>
        </w:trPr>
        <w:tc>
          <w:tcPr>
            <w:tcW w:w="9016" w:type="dxa"/>
            <w:gridSpan w:val="3"/>
            <w:shd w:val="clear" w:color="auto" w:fill="D9D9D9"/>
            <w:noWrap/>
          </w:tcPr>
          <w:p w14:paraId="58827196" w14:textId="77777777" w:rsidR="00233988" w:rsidRPr="007D5884" w:rsidRDefault="00233988" w:rsidP="003B1A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84">
              <w:rPr>
                <w:rFonts w:ascii="Arial" w:hAnsi="Arial" w:cs="Arial"/>
                <w:b/>
                <w:sz w:val="20"/>
                <w:szCs w:val="20"/>
              </w:rPr>
              <w:t>Investigations (specify dates performed and attach reports if available)</w:t>
            </w:r>
          </w:p>
        </w:tc>
      </w:tr>
      <w:tr w:rsidR="00233988" w:rsidRPr="007D5884" w14:paraId="68A3A2A1" w14:textId="77777777" w:rsidTr="003B1AE7">
        <w:trPr>
          <w:trHeight w:val="255"/>
        </w:trPr>
        <w:tc>
          <w:tcPr>
            <w:tcW w:w="4248" w:type="dxa"/>
            <w:shd w:val="clear" w:color="auto" w:fill="auto"/>
            <w:noWrap/>
          </w:tcPr>
          <w:p w14:paraId="535DE799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548AB73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3F0F447C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68A2D8AC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MRI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4A5F24B0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5C4B5F58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47C32D00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 xml:space="preserve">Nuclear Medicine investigations (PET scan, Octreotide scan, </w:t>
            </w:r>
            <w:proofErr w:type="spellStart"/>
            <w:r w:rsidRPr="007D5884">
              <w:rPr>
                <w:rFonts w:ascii="Arial" w:hAnsi="Arial" w:cs="Arial"/>
                <w:sz w:val="20"/>
                <w:szCs w:val="20"/>
              </w:rPr>
              <w:t>MiBG</w:t>
            </w:r>
            <w:proofErr w:type="spellEnd"/>
            <w:r w:rsidRPr="007D5884">
              <w:rPr>
                <w:rFonts w:ascii="Arial" w:hAnsi="Arial" w:cs="Arial"/>
                <w:sz w:val="20"/>
                <w:szCs w:val="20"/>
              </w:rPr>
              <w:t xml:space="preserve"> scan)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25A23EAE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21D93D87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52958D68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Endoscopic procedures (OGD, EUS, Colonoscopy, ERCP)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4E5EB1D6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2C1B6BE5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261A3544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Diagnosis( ICD10 code)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567A47A5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54C528FD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3306F9B2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color w:val="000000"/>
                <w:sz w:val="20"/>
                <w:szCs w:val="20"/>
              </w:rPr>
              <w:t>Full blood count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2DA602C6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789924CE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2AC2618E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color w:val="000000"/>
                <w:sz w:val="20"/>
                <w:szCs w:val="20"/>
              </w:rPr>
              <w:t xml:space="preserve">Liver function tests 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7E2550C9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2B9E0367" w14:textId="77777777" w:rsidTr="003B1AE7">
        <w:trPr>
          <w:trHeight w:val="285"/>
        </w:trPr>
        <w:tc>
          <w:tcPr>
            <w:tcW w:w="4248" w:type="dxa"/>
            <w:shd w:val="clear" w:color="auto" w:fill="auto"/>
            <w:noWrap/>
          </w:tcPr>
          <w:p w14:paraId="2625E15B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color w:val="000000"/>
                <w:sz w:val="20"/>
                <w:szCs w:val="20"/>
              </w:rPr>
              <w:t>Full renal function including eGFR</w:t>
            </w:r>
          </w:p>
        </w:tc>
        <w:tc>
          <w:tcPr>
            <w:tcW w:w="4768" w:type="dxa"/>
            <w:gridSpan w:val="2"/>
            <w:shd w:val="clear" w:color="auto" w:fill="auto"/>
            <w:noWrap/>
          </w:tcPr>
          <w:p w14:paraId="164336E7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988" w:rsidRPr="007D5884" w14:paraId="102076B7" w14:textId="77777777" w:rsidTr="003B1AE7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F544D5" w14:textId="77777777" w:rsidR="00233988" w:rsidRPr="007D5884" w:rsidRDefault="00233988" w:rsidP="003B1AE7">
            <w:pPr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Tumour markers</w:t>
            </w:r>
            <w:r w:rsidRPr="00E03860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4768" w:type="dxa"/>
            <w:gridSpan w:val="2"/>
            <w:shd w:val="clear" w:color="auto" w:fill="auto"/>
            <w:noWrap/>
            <w:hideMark/>
          </w:tcPr>
          <w:p w14:paraId="475E84FB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33988" w:rsidRPr="007D5884" w14:paraId="7ADEE258" w14:textId="77777777" w:rsidTr="003B1AE7">
        <w:trPr>
          <w:trHeight w:val="30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87702AD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Local MDM outcome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AE8988" w14:textId="77777777" w:rsidR="00233988" w:rsidRPr="007D5884" w:rsidRDefault="00233988" w:rsidP="003B1A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588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39E5629" w14:textId="77777777" w:rsidR="00224CFD" w:rsidRDefault="00000000"/>
    <w:sectPr w:rsidR="0022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8D3"/>
    <w:multiLevelType w:val="hybridMultilevel"/>
    <w:tmpl w:val="126C10B8"/>
    <w:lvl w:ilvl="0" w:tplc="1CAE83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7C07"/>
    <w:multiLevelType w:val="hybridMultilevel"/>
    <w:tmpl w:val="F600F096"/>
    <w:lvl w:ilvl="0" w:tplc="1CAE83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3310">
    <w:abstractNumId w:val="0"/>
  </w:num>
  <w:num w:numId="2" w16cid:durableId="95695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88"/>
    <w:rsid w:val="00233988"/>
    <w:rsid w:val="0051556F"/>
    <w:rsid w:val="00604617"/>
    <w:rsid w:val="00962BDC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3BAE"/>
  <w15:chartTrackingRefBased/>
  <w15:docId w15:val="{7284AD1C-D68E-4F1D-8559-8D37A27C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962BD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character" w:customStyle="1" w:styleId="Style2Char">
    <w:name w:val="Style2 Char"/>
    <w:basedOn w:val="DefaultParagraphFont"/>
    <w:link w:val="Style2"/>
    <w:rsid w:val="00962BDC"/>
    <w:rPr>
      <w:rFonts w:asciiTheme="majorHAnsi" w:eastAsiaTheme="majorEastAsia" w:hAnsiTheme="majorHAnsi" w:cstheme="majorBidi"/>
      <w:caps/>
      <w:color w:val="44546A" w:themeColor="text2"/>
      <w:spacing w:val="30"/>
      <w:sz w:val="36"/>
      <w:szCs w:val="72"/>
    </w:rPr>
  </w:style>
  <w:style w:type="character" w:styleId="Hyperlink">
    <w:name w:val="Hyperlink"/>
    <w:basedOn w:val="DefaultParagraphFont"/>
    <w:uiPriority w:val="99"/>
    <w:unhideWhenUsed/>
    <w:rsid w:val="00233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h-tr.hpbreferr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web/kwiki/File:Kch_ft_colour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Dobinson, Camilla</dc:creator>
  <cp:keywords/>
  <dc:description/>
  <cp:lastModifiedBy>MUNROE, Danielle (KING'S COLLEGE HOSPITAL NHS FOUNDATION TRUST)</cp:lastModifiedBy>
  <cp:revision>2</cp:revision>
  <dcterms:created xsi:type="dcterms:W3CDTF">2023-07-26T16:23:00Z</dcterms:created>
  <dcterms:modified xsi:type="dcterms:W3CDTF">2023-07-26T16:23:00Z</dcterms:modified>
</cp:coreProperties>
</file>